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61992" w14:textId="77777777" w:rsidR="00582948" w:rsidRDefault="00582948" w:rsidP="00582948">
      <w:pPr>
        <w:pStyle w:val="Geenafstand"/>
        <w:rPr>
          <w:b/>
        </w:rPr>
      </w:pPr>
      <w:r>
        <w:rPr>
          <w:b/>
        </w:rPr>
        <w:t>Lesprogramma:</w:t>
      </w:r>
    </w:p>
    <w:p w14:paraId="603FBC3F" w14:textId="77777777" w:rsidR="00582948" w:rsidRPr="004E19A9" w:rsidRDefault="00582948" w:rsidP="00582948">
      <w:pPr>
        <w:pStyle w:val="Geenafstand"/>
        <w:rPr>
          <w:b/>
        </w:rPr>
      </w:pPr>
    </w:p>
    <w:tbl>
      <w:tblPr>
        <w:tblStyle w:val="Tabelraster1"/>
        <w:tblW w:w="9498" w:type="dxa"/>
        <w:tblInd w:w="-431" w:type="dxa"/>
        <w:tblLook w:val="04A0" w:firstRow="1" w:lastRow="0" w:firstColumn="1" w:lastColumn="0" w:noHBand="0" w:noVBand="1"/>
      </w:tblPr>
      <w:tblGrid>
        <w:gridCol w:w="2623"/>
        <w:gridCol w:w="399"/>
        <w:gridCol w:w="6461"/>
        <w:gridCol w:w="1128"/>
        <w:gridCol w:w="222"/>
      </w:tblGrid>
      <w:tr w:rsidR="00582948" w:rsidRPr="004E19A9" w14:paraId="00E68423" w14:textId="77777777" w:rsidTr="00DE29F5">
        <w:tc>
          <w:tcPr>
            <w:tcW w:w="2287" w:type="dxa"/>
          </w:tcPr>
          <w:p w14:paraId="08259E4C" w14:textId="77777777" w:rsidR="00582948" w:rsidRDefault="00582948" w:rsidP="00DE29F5">
            <w:pPr>
              <w:rPr>
                <w:noProof/>
                <w:sz w:val="18"/>
                <w:szCs w:val="18"/>
                <w:lang w:eastAsia="nl-NL"/>
              </w:rPr>
            </w:pPr>
          </w:p>
          <w:p w14:paraId="2636822F" w14:textId="77777777" w:rsidR="00582948" w:rsidRPr="004E19A9" w:rsidRDefault="00582948" w:rsidP="00DE29F5">
            <w:pPr>
              <w:rPr>
                <w:sz w:val="18"/>
                <w:szCs w:val="18"/>
              </w:rPr>
            </w:pPr>
            <w:r>
              <w:rPr>
                <w:noProof/>
                <w:lang w:eastAsia="nl-NL"/>
              </w:rPr>
              <w:drawing>
                <wp:inline distT="0" distB="0" distL="0" distR="0" wp14:anchorId="42A93BB2" wp14:editId="7163FB1F">
                  <wp:extent cx="1528549" cy="1518665"/>
                  <wp:effectExtent l="0" t="0" r="0" b="5715"/>
                  <wp:docPr id="141047244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pic:nvPicPr>
                        <pic:blipFill>
                          <a:blip r:embed="rId8">
                            <a:extLst>
                              <a:ext uri="{28A0092B-C50C-407E-A947-70E740481C1C}">
                                <a14:useLocalDpi xmlns:a14="http://schemas.microsoft.com/office/drawing/2010/main" val="0"/>
                              </a:ext>
                            </a:extLst>
                          </a:blip>
                          <a:stretch>
                            <a:fillRect/>
                          </a:stretch>
                        </pic:blipFill>
                        <pic:spPr>
                          <a:xfrm>
                            <a:off x="0" y="0"/>
                            <a:ext cx="1528549" cy="1518665"/>
                          </a:xfrm>
                          <a:prstGeom prst="rect">
                            <a:avLst/>
                          </a:prstGeom>
                        </pic:spPr>
                      </pic:pic>
                    </a:graphicData>
                  </a:graphic>
                </wp:inline>
              </w:drawing>
            </w:r>
          </w:p>
        </w:tc>
        <w:tc>
          <w:tcPr>
            <w:tcW w:w="403" w:type="dxa"/>
          </w:tcPr>
          <w:p w14:paraId="142CFDDF" w14:textId="77777777" w:rsidR="00582948" w:rsidRPr="004E19A9" w:rsidRDefault="00582948" w:rsidP="00DE29F5">
            <w:pPr>
              <w:rPr>
                <w:sz w:val="18"/>
                <w:szCs w:val="18"/>
              </w:rPr>
            </w:pPr>
            <w:r>
              <w:rPr>
                <w:sz w:val="18"/>
                <w:szCs w:val="18"/>
              </w:rPr>
              <w:t>17</w:t>
            </w:r>
          </w:p>
        </w:tc>
        <w:tc>
          <w:tcPr>
            <w:tcW w:w="5587" w:type="dxa"/>
          </w:tcPr>
          <w:p w14:paraId="1D1421B7" w14:textId="77777777" w:rsidR="00582948" w:rsidRPr="00EE51C2" w:rsidRDefault="00582948" w:rsidP="00DE29F5">
            <w:pPr>
              <w:rPr>
                <w:b/>
                <w:sz w:val="18"/>
                <w:szCs w:val="18"/>
                <w:u w:val="single"/>
              </w:rPr>
            </w:pPr>
            <w:r>
              <w:rPr>
                <w:b/>
                <w:sz w:val="18"/>
                <w:szCs w:val="18"/>
                <w:u w:val="single"/>
              </w:rPr>
              <w:t>Werkblad p. 17</w:t>
            </w:r>
            <w:r w:rsidRPr="00EE51C2">
              <w:rPr>
                <w:b/>
                <w:sz w:val="18"/>
                <w:szCs w:val="18"/>
                <w:u w:val="single"/>
              </w:rPr>
              <w:br/>
              <w:t>Verhaal bedenken</w:t>
            </w:r>
          </w:p>
          <w:p w14:paraId="285E2AD2" w14:textId="77777777" w:rsidR="00582948" w:rsidRDefault="00582948" w:rsidP="00DE29F5">
            <w:pPr>
              <w:rPr>
                <w:sz w:val="18"/>
                <w:szCs w:val="18"/>
              </w:rPr>
            </w:pPr>
          </w:p>
          <w:p w14:paraId="3F9D7CC0" w14:textId="77777777" w:rsidR="00582948" w:rsidRDefault="00582948" w:rsidP="00DE29F5">
            <w:pPr>
              <w:pStyle w:val="Lijstalinea"/>
              <w:numPr>
                <w:ilvl w:val="0"/>
                <w:numId w:val="14"/>
              </w:numPr>
              <w:rPr>
                <w:sz w:val="18"/>
                <w:szCs w:val="18"/>
              </w:rPr>
            </w:pPr>
            <w:r>
              <w:rPr>
                <w:sz w:val="18"/>
                <w:szCs w:val="18"/>
              </w:rPr>
              <w:t>Beantwoorden van vragen bij het verhaal</w:t>
            </w:r>
          </w:p>
          <w:p w14:paraId="17C7B003" w14:textId="77777777" w:rsidR="00582948" w:rsidRDefault="00582948" w:rsidP="00DE29F5">
            <w:pPr>
              <w:pStyle w:val="Lijstalinea"/>
              <w:numPr>
                <w:ilvl w:val="0"/>
                <w:numId w:val="14"/>
              </w:numPr>
              <w:rPr>
                <w:sz w:val="18"/>
                <w:szCs w:val="18"/>
              </w:rPr>
            </w:pPr>
            <w:r>
              <w:rPr>
                <w:sz w:val="18"/>
                <w:szCs w:val="18"/>
              </w:rPr>
              <w:t>Inzicht krijgen in de structuur van een verhaal</w:t>
            </w:r>
            <w:r>
              <w:rPr>
                <w:sz w:val="18"/>
                <w:szCs w:val="18"/>
              </w:rPr>
              <w:br/>
            </w:r>
          </w:p>
          <w:p w14:paraId="62B829E5" w14:textId="77777777" w:rsidR="00582948" w:rsidRDefault="00582948" w:rsidP="00DE29F5">
            <w:pPr>
              <w:rPr>
                <w:sz w:val="18"/>
                <w:szCs w:val="18"/>
              </w:rPr>
            </w:pPr>
            <w:hyperlink r:id="rId9" w:history="1">
              <w:r w:rsidRPr="00EE51C2">
                <w:rPr>
                  <w:color w:val="0000FF"/>
                  <w:u w:val="single"/>
                </w:rPr>
                <w:t>https://www.loom.com/share/7ca2be374c7940f18e4446704110281c</w:t>
              </w:r>
            </w:hyperlink>
            <w:r>
              <w:rPr>
                <w:sz w:val="18"/>
                <w:szCs w:val="18"/>
              </w:rPr>
              <w:br/>
            </w:r>
            <w:r>
              <w:rPr>
                <w:sz w:val="18"/>
                <w:szCs w:val="18"/>
              </w:rPr>
              <w:br/>
              <w:t xml:space="preserve">‘Straks mag je luisteren naar het prentenboek over Pieter Jan en zijn kringloopwinkeltje. Juf Maljaars leest het verhaal voor en ondertussen stelt ze vragen. Jij mag antwoorden geven op de vragen. Op sommige bladzijden staan er lijstjes in het hoekje met een voorwerp uit de winkel die op de bladzijde staat. Zoek je mee? </w:t>
            </w:r>
            <w:hyperlink r:id="rId10" w:history="1">
              <w:r w:rsidRPr="003B61A3">
                <w:rPr>
                  <w:rStyle w:val="Hyperlink"/>
                  <w:sz w:val="18"/>
                  <w:szCs w:val="18"/>
                </w:rPr>
                <w:t>Luister</w:t>
              </w:r>
            </w:hyperlink>
            <w:r>
              <w:rPr>
                <w:sz w:val="18"/>
                <w:szCs w:val="18"/>
              </w:rPr>
              <w:t xml:space="preserve"> nu maar eerst naar het verhaal!</w:t>
            </w:r>
            <w:r>
              <w:rPr>
                <w:sz w:val="18"/>
                <w:szCs w:val="18"/>
              </w:rPr>
              <w:br/>
            </w:r>
          </w:p>
          <w:p w14:paraId="4E2C28FB" w14:textId="77777777" w:rsidR="00582948" w:rsidRDefault="00582948" w:rsidP="00DE29F5">
            <w:pPr>
              <w:rPr>
                <w:sz w:val="18"/>
                <w:szCs w:val="18"/>
              </w:rPr>
            </w:pPr>
            <w:r>
              <w:rPr>
                <w:sz w:val="18"/>
                <w:szCs w:val="18"/>
              </w:rPr>
              <w:t>In het werkboekje mag jij zelf een verhaaltje bedenken. Het verhaaltje moet gaan over Pieter Jan met de bakfiets. De juf doet het even voor.</w:t>
            </w:r>
            <w:r>
              <w:rPr>
                <w:sz w:val="18"/>
                <w:szCs w:val="18"/>
              </w:rPr>
              <w:br/>
            </w:r>
          </w:p>
          <w:p w14:paraId="0F2D0984" w14:textId="77777777" w:rsidR="00582948" w:rsidRDefault="00582948" w:rsidP="00DE29F5">
            <w:pPr>
              <w:rPr>
                <w:sz w:val="18"/>
                <w:szCs w:val="18"/>
              </w:rPr>
            </w:pPr>
            <w:r w:rsidRPr="000D25BB">
              <w:rPr>
                <w:i/>
                <w:sz w:val="18"/>
                <w:szCs w:val="18"/>
              </w:rPr>
              <w:t>Over wie gaat het verhaal?</w:t>
            </w:r>
            <w:r>
              <w:rPr>
                <w:sz w:val="18"/>
                <w:szCs w:val="18"/>
              </w:rPr>
              <w:t xml:space="preserve"> </w:t>
            </w:r>
            <w:r>
              <w:rPr>
                <w:sz w:val="18"/>
                <w:szCs w:val="18"/>
              </w:rPr>
              <w:br/>
              <w:t>Over Pieter Jan en een hondje.</w:t>
            </w:r>
            <w:r>
              <w:rPr>
                <w:sz w:val="18"/>
                <w:szCs w:val="18"/>
              </w:rPr>
              <w:br/>
            </w:r>
          </w:p>
          <w:p w14:paraId="4DD2C8BF" w14:textId="77777777" w:rsidR="00582948" w:rsidRDefault="00582948" w:rsidP="00DE29F5">
            <w:pPr>
              <w:rPr>
                <w:sz w:val="18"/>
                <w:szCs w:val="18"/>
              </w:rPr>
            </w:pPr>
            <w:r w:rsidRPr="000D25BB">
              <w:rPr>
                <w:i/>
                <w:sz w:val="18"/>
                <w:szCs w:val="18"/>
              </w:rPr>
              <w:t>Wat gebeur</w:t>
            </w:r>
            <w:r>
              <w:rPr>
                <w:i/>
                <w:sz w:val="18"/>
                <w:szCs w:val="18"/>
              </w:rPr>
              <w:t>t</w:t>
            </w:r>
            <w:r w:rsidRPr="000D25BB">
              <w:rPr>
                <w:i/>
                <w:sz w:val="18"/>
                <w:szCs w:val="18"/>
              </w:rPr>
              <w:t xml:space="preserve"> er in het verhaal?</w:t>
            </w:r>
            <w:r>
              <w:rPr>
                <w:sz w:val="18"/>
                <w:szCs w:val="18"/>
              </w:rPr>
              <w:t xml:space="preserve"> </w:t>
            </w:r>
            <w:r>
              <w:rPr>
                <w:sz w:val="18"/>
                <w:szCs w:val="18"/>
              </w:rPr>
              <w:br/>
              <w:t>Pieter Jan gaat met de bakfiets terug naar de winkel maar verliest allemaal spulletjes door de wind en een hond.</w:t>
            </w:r>
            <w:r>
              <w:rPr>
                <w:sz w:val="18"/>
                <w:szCs w:val="18"/>
              </w:rPr>
              <w:br/>
            </w:r>
          </w:p>
          <w:p w14:paraId="2A6C1F47" w14:textId="77777777" w:rsidR="00582948" w:rsidRPr="003B61A3" w:rsidRDefault="00582948" w:rsidP="00DE29F5">
            <w:pPr>
              <w:rPr>
                <w:sz w:val="18"/>
                <w:szCs w:val="18"/>
              </w:rPr>
            </w:pPr>
            <w:r w:rsidRPr="000D25BB">
              <w:rPr>
                <w:i/>
                <w:sz w:val="18"/>
                <w:szCs w:val="18"/>
              </w:rPr>
              <w:t>Waar gebeurt het verhaal?</w:t>
            </w:r>
            <w:r>
              <w:rPr>
                <w:i/>
                <w:sz w:val="18"/>
                <w:szCs w:val="18"/>
              </w:rPr>
              <w:br/>
            </w:r>
            <w:r>
              <w:rPr>
                <w:sz w:val="18"/>
                <w:szCs w:val="18"/>
              </w:rPr>
              <w:t>Buiten.</w:t>
            </w:r>
            <w:r>
              <w:rPr>
                <w:sz w:val="18"/>
                <w:szCs w:val="18"/>
              </w:rPr>
              <w:br/>
            </w:r>
            <w:r>
              <w:rPr>
                <w:sz w:val="18"/>
                <w:szCs w:val="18"/>
              </w:rPr>
              <w:br/>
              <w:t xml:space="preserve">Nu ga ik het verhaaltje bedenken, maar ik weet al wat er gebeurt in het verhaal. </w:t>
            </w:r>
            <w:r>
              <w:rPr>
                <w:sz w:val="18"/>
                <w:szCs w:val="18"/>
              </w:rPr>
              <w:br/>
            </w:r>
            <w:r>
              <w:rPr>
                <w:sz w:val="18"/>
                <w:szCs w:val="18"/>
              </w:rPr>
              <w:br/>
            </w:r>
            <w:r w:rsidRPr="003B61A3">
              <w:rPr>
                <w:i/>
                <w:sz w:val="18"/>
                <w:szCs w:val="18"/>
              </w:rPr>
              <w:t>Pieter Jan fietst op de brug. Er waait een harde wind! De spullen in de bak schudden tegen elkaar aan. Pieter Jan hoort geroep. Hij draait zich om. Nu botst hij tegen de stoeprand. Boem! De bakfiets kantelt en de schemerlamp valt op de stoep. Kapot! Pieter Jan gooit hem in een prullenbak vlakbij. Pieter Jan stapt op en rijdt verder. Er komt een harde rukwind en, o nee!, die neemt de wc-bril mee. Pieter Jan zet de bakfiets neer en rent achter de wc-bril aan. Maar waar is de bril? Pieter Jan ziet hem niet meer. Als hij terugkomt bij de bakfiets ziet hij dat een hond de bakfiets heeft omgeduwd. Ook dat nog! De hond bijt in de spullen en neemt de beer mee. Boos steekt Pieter Jan zijn vuist omhoog, maar de hond rent snel weg. Als Pieter Jan terugkomt bij de winkel, is de bak bijna leeg.</w:t>
            </w:r>
            <w:r w:rsidRPr="000D25BB">
              <w:rPr>
                <w:i/>
                <w:sz w:val="18"/>
                <w:szCs w:val="18"/>
              </w:rPr>
              <w:br/>
            </w:r>
            <w:r>
              <w:rPr>
                <w:sz w:val="18"/>
                <w:szCs w:val="18"/>
              </w:rPr>
              <w:t>Nu mag je zelf een verhaal bedenken over Pieter Jan en ……..? Wat gebeurt er in het verhaal? Waar gebeurt het verhaal?</w:t>
            </w:r>
            <w:r>
              <w:rPr>
                <w:sz w:val="18"/>
                <w:szCs w:val="18"/>
              </w:rPr>
              <w:br/>
            </w:r>
            <w:r>
              <w:rPr>
                <w:sz w:val="18"/>
                <w:szCs w:val="18"/>
              </w:rPr>
              <w:br/>
              <w:t>Laat de juf of meester de zinnen maar opschrijven die jij bedenkt.</w:t>
            </w:r>
            <w:r>
              <w:rPr>
                <w:sz w:val="18"/>
                <w:szCs w:val="18"/>
              </w:rPr>
              <w:br/>
              <w:t>Als je klaar bent, mag de juf of meester je verhaal voorlezen. En… is het een mooi verhaal geworden?’</w:t>
            </w:r>
          </w:p>
        </w:tc>
        <w:tc>
          <w:tcPr>
            <w:tcW w:w="1000" w:type="dxa"/>
          </w:tcPr>
          <w:p w14:paraId="10F8C31C" w14:textId="77777777" w:rsidR="00582948" w:rsidRDefault="00582948" w:rsidP="00DE29F5">
            <w:pPr>
              <w:rPr>
                <w:noProof/>
                <w:sz w:val="18"/>
                <w:szCs w:val="18"/>
                <w:lang w:eastAsia="nl-NL"/>
              </w:rPr>
            </w:pPr>
            <w:r w:rsidRPr="00757204">
              <w:rPr>
                <w:noProof/>
                <w:sz w:val="18"/>
                <w:szCs w:val="18"/>
                <w:lang w:eastAsia="nl-NL"/>
              </w:rPr>
              <w:t>Klaar:……..</w:t>
            </w:r>
          </w:p>
          <w:p w14:paraId="3261B442" w14:textId="77777777" w:rsidR="00582948" w:rsidRDefault="00582948" w:rsidP="00DE29F5">
            <w:pPr>
              <w:rPr>
                <w:sz w:val="18"/>
                <w:szCs w:val="18"/>
              </w:rPr>
            </w:pPr>
            <w:r>
              <w:rPr>
                <w:noProof/>
                <w:lang w:eastAsia="nl-NL"/>
              </w:rPr>
              <w:drawing>
                <wp:inline distT="0" distB="0" distL="0" distR="0" wp14:anchorId="23A5BDD6" wp14:editId="28709209">
                  <wp:extent cx="579120" cy="243840"/>
                  <wp:effectExtent l="0" t="0" r="0" b="3810"/>
                  <wp:docPr id="74678434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pic:nvPicPr>
                        <pic:blipFill>
                          <a:blip r:embed="rId11">
                            <a:extLst>
                              <a:ext uri="{28A0092B-C50C-407E-A947-70E740481C1C}">
                                <a14:useLocalDpi xmlns:a14="http://schemas.microsoft.com/office/drawing/2010/main" val="0"/>
                              </a:ext>
                            </a:extLst>
                          </a:blip>
                          <a:stretch>
                            <a:fillRect/>
                          </a:stretch>
                        </pic:blipFill>
                        <pic:spPr>
                          <a:xfrm>
                            <a:off x="0" y="0"/>
                            <a:ext cx="579120" cy="243840"/>
                          </a:xfrm>
                          <a:prstGeom prst="rect">
                            <a:avLst/>
                          </a:prstGeom>
                        </pic:spPr>
                      </pic:pic>
                    </a:graphicData>
                  </a:graphic>
                </wp:inline>
              </w:drawing>
            </w:r>
            <w:r>
              <w:t xml:space="preserve"> </w:t>
            </w:r>
          </w:p>
          <w:p w14:paraId="694D0C75" w14:textId="77777777" w:rsidR="00582948" w:rsidRPr="004E19A9" w:rsidRDefault="00582948" w:rsidP="00DE29F5">
            <w:pPr>
              <w:rPr>
                <w:sz w:val="18"/>
                <w:szCs w:val="18"/>
              </w:rPr>
            </w:pPr>
          </w:p>
        </w:tc>
        <w:tc>
          <w:tcPr>
            <w:tcW w:w="221" w:type="dxa"/>
            <w:vMerge w:val="restart"/>
          </w:tcPr>
          <w:p w14:paraId="4BE3E575" w14:textId="77777777" w:rsidR="00582948" w:rsidRPr="004E19A9" w:rsidRDefault="00582948" w:rsidP="00DE29F5">
            <w:pPr>
              <w:rPr>
                <w:sz w:val="18"/>
                <w:szCs w:val="18"/>
              </w:rPr>
            </w:pPr>
          </w:p>
        </w:tc>
      </w:tr>
      <w:tr w:rsidR="00582948" w:rsidRPr="004E19A9" w14:paraId="1FB1543A" w14:textId="77777777" w:rsidTr="00DE29F5">
        <w:tc>
          <w:tcPr>
            <w:tcW w:w="2287" w:type="dxa"/>
          </w:tcPr>
          <w:p w14:paraId="2667E2E5" w14:textId="77777777" w:rsidR="00582948" w:rsidRDefault="00582948" w:rsidP="00DE29F5">
            <w:pPr>
              <w:rPr>
                <w:noProof/>
                <w:sz w:val="18"/>
                <w:szCs w:val="18"/>
                <w:lang w:eastAsia="nl-NL"/>
              </w:rPr>
            </w:pPr>
          </w:p>
          <w:p w14:paraId="7A783D29" w14:textId="77777777" w:rsidR="00582948" w:rsidRDefault="00582948" w:rsidP="00DE29F5">
            <w:pPr>
              <w:rPr>
                <w:noProof/>
                <w:sz w:val="18"/>
                <w:szCs w:val="18"/>
                <w:lang w:eastAsia="nl-NL"/>
              </w:rPr>
            </w:pPr>
            <w:r>
              <w:rPr>
                <w:noProof/>
                <w:lang w:eastAsia="nl-NL"/>
              </w:rPr>
              <w:drawing>
                <wp:inline distT="0" distB="0" distL="0" distR="0" wp14:anchorId="019F2E34" wp14:editId="52BC2694">
                  <wp:extent cx="1428750" cy="1571625"/>
                  <wp:effectExtent l="0" t="0" r="0" b="9525"/>
                  <wp:docPr id="84356600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pic:nvPicPr>
                        <pic:blipFill>
                          <a:blip r:embed="rId12">
                            <a:extLst>
                              <a:ext uri="{28A0092B-C50C-407E-A947-70E740481C1C}">
                                <a14:useLocalDpi xmlns:a14="http://schemas.microsoft.com/office/drawing/2010/main" val="0"/>
                              </a:ext>
                            </a:extLst>
                          </a:blip>
                          <a:stretch>
                            <a:fillRect/>
                          </a:stretch>
                        </pic:blipFill>
                        <pic:spPr>
                          <a:xfrm>
                            <a:off x="0" y="0"/>
                            <a:ext cx="1438906" cy="1582797"/>
                          </a:xfrm>
                          <a:prstGeom prst="rect">
                            <a:avLst/>
                          </a:prstGeom>
                        </pic:spPr>
                      </pic:pic>
                    </a:graphicData>
                  </a:graphic>
                </wp:inline>
              </w:drawing>
            </w:r>
          </w:p>
          <w:p w14:paraId="71CF4EA8" w14:textId="77777777" w:rsidR="00582948" w:rsidRPr="004E19A9" w:rsidRDefault="00582948" w:rsidP="00DE29F5">
            <w:pPr>
              <w:rPr>
                <w:sz w:val="18"/>
                <w:szCs w:val="18"/>
              </w:rPr>
            </w:pPr>
          </w:p>
        </w:tc>
        <w:tc>
          <w:tcPr>
            <w:tcW w:w="403" w:type="dxa"/>
          </w:tcPr>
          <w:p w14:paraId="390975E6" w14:textId="77777777" w:rsidR="00582948" w:rsidRPr="004E19A9" w:rsidRDefault="00582948" w:rsidP="00DE29F5">
            <w:pPr>
              <w:rPr>
                <w:sz w:val="18"/>
                <w:szCs w:val="18"/>
              </w:rPr>
            </w:pPr>
          </w:p>
        </w:tc>
        <w:tc>
          <w:tcPr>
            <w:tcW w:w="5587" w:type="dxa"/>
          </w:tcPr>
          <w:p w14:paraId="3AFCBD90" w14:textId="77777777" w:rsidR="00582948" w:rsidRDefault="00582948" w:rsidP="00DE29F5">
            <w:pPr>
              <w:rPr>
                <w:b/>
                <w:sz w:val="18"/>
                <w:szCs w:val="18"/>
                <w:u w:val="single"/>
              </w:rPr>
            </w:pPr>
            <w:hyperlink r:id="rId13" w:history="1">
              <w:proofErr w:type="spellStart"/>
              <w:r w:rsidRPr="00902443">
                <w:rPr>
                  <w:rStyle w:val="Hyperlink"/>
                  <w:b/>
                  <w:sz w:val="18"/>
                  <w:szCs w:val="18"/>
                </w:rPr>
                <w:t>Gynzy</w:t>
              </w:r>
              <w:proofErr w:type="spellEnd"/>
            </w:hyperlink>
            <w:r w:rsidRPr="00902443">
              <w:rPr>
                <w:b/>
                <w:sz w:val="18"/>
                <w:szCs w:val="18"/>
                <w:u w:val="single"/>
              </w:rPr>
              <w:br/>
              <w:t>Tellen van aantallen</w:t>
            </w:r>
          </w:p>
          <w:p w14:paraId="0D012252" w14:textId="77777777" w:rsidR="00582948" w:rsidRDefault="00582948" w:rsidP="00DE29F5">
            <w:pPr>
              <w:rPr>
                <w:b/>
                <w:sz w:val="18"/>
                <w:szCs w:val="18"/>
                <w:u w:val="single"/>
              </w:rPr>
            </w:pPr>
          </w:p>
          <w:p w14:paraId="7F8E5191" w14:textId="77777777" w:rsidR="00582948" w:rsidRDefault="00582948" w:rsidP="00DE29F5">
            <w:pPr>
              <w:rPr>
                <w:sz w:val="18"/>
                <w:szCs w:val="18"/>
              </w:rPr>
            </w:pPr>
            <w:r>
              <w:rPr>
                <w:sz w:val="18"/>
                <w:szCs w:val="18"/>
              </w:rPr>
              <w:t xml:space="preserve">Open </w:t>
            </w:r>
            <w:hyperlink r:id="rId14" w:history="1">
              <w:proofErr w:type="spellStart"/>
              <w:r w:rsidRPr="00902443">
                <w:rPr>
                  <w:rStyle w:val="Hyperlink"/>
                  <w:sz w:val="18"/>
                  <w:szCs w:val="18"/>
                </w:rPr>
                <w:t>gynzy</w:t>
              </w:r>
              <w:proofErr w:type="spellEnd"/>
            </w:hyperlink>
            <w:r>
              <w:rPr>
                <w:sz w:val="18"/>
                <w:szCs w:val="18"/>
              </w:rPr>
              <w:t>.</w:t>
            </w:r>
            <w:r>
              <w:rPr>
                <w:sz w:val="18"/>
                <w:szCs w:val="18"/>
              </w:rPr>
              <w:br/>
              <w:t xml:space="preserve">Deze keer werken we niet uit het werkboek in het programma, maar gaan we aan de slag met het twee symbooltje </w:t>
            </w:r>
            <w:r>
              <w:rPr>
                <w:i/>
                <w:sz w:val="18"/>
                <w:szCs w:val="18"/>
              </w:rPr>
              <w:t>taken.</w:t>
            </w:r>
            <w:r>
              <w:rPr>
                <w:sz w:val="18"/>
                <w:szCs w:val="18"/>
              </w:rPr>
              <w:t xml:space="preserve"> Daarna klikt u op </w:t>
            </w:r>
            <w:r w:rsidRPr="00902443">
              <w:rPr>
                <w:i/>
                <w:sz w:val="18"/>
                <w:szCs w:val="18"/>
              </w:rPr>
              <w:t>tellen aantal Tool</w:t>
            </w:r>
            <w:r>
              <w:rPr>
                <w:sz w:val="18"/>
                <w:szCs w:val="18"/>
              </w:rPr>
              <w:t>. Zie afbeelding hieronder.</w:t>
            </w:r>
            <w:r>
              <w:rPr>
                <w:sz w:val="18"/>
                <w:szCs w:val="18"/>
              </w:rPr>
              <w:br/>
              <w:t>Omdat taal zolang duurde, nu een kort activiteit met rekenen. De kinderen luisteren naar het getal, tellen daarna de voorwerpen op. Vervolgens klikken ze het juiste vakje aan.</w:t>
            </w:r>
          </w:p>
          <w:p w14:paraId="11DC2735" w14:textId="77777777" w:rsidR="00582948" w:rsidRDefault="00582948" w:rsidP="00DE29F5">
            <w:pPr>
              <w:rPr>
                <w:sz w:val="18"/>
                <w:szCs w:val="18"/>
              </w:rPr>
            </w:pPr>
          </w:p>
          <w:p w14:paraId="45D8D5B9" w14:textId="77777777" w:rsidR="00582948" w:rsidRPr="00902443" w:rsidRDefault="00582948" w:rsidP="00DE29F5">
            <w:pPr>
              <w:rPr>
                <w:sz w:val="18"/>
                <w:szCs w:val="18"/>
              </w:rPr>
            </w:pPr>
            <w:r w:rsidRPr="00902443">
              <w:rPr>
                <w:i/>
                <w:sz w:val="18"/>
                <w:szCs w:val="18"/>
              </w:rPr>
              <w:t>Aandachtspunt:</w:t>
            </w:r>
            <w:r w:rsidRPr="00902443">
              <w:rPr>
                <w:i/>
                <w:sz w:val="18"/>
                <w:szCs w:val="18"/>
              </w:rPr>
              <w:br/>
            </w:r>
            <w:r>
              <w:rPr>
                <w:sz w:val="18"/>
                <w:szCs w:val="18"/>
              </w:rPr>
              <w:t xml:space="preserve">Stimuleer het kind om bij kleine aantallen zonder te tellen de hoeveelheid te benoemen. Ook is het voor de oudere kinderen goed om het handig tellen (met </w:t>
            </w:r>
            <w:r>
              <w:rPr>
                <w:sz w:val="18"/>
                <w:szCs w:val="18"/>
              </w:rPr>
              <w:lastRenderedPageBreak/>
              <w:t>sprongetjes van twee, of verder tellen vanaf een aantal dat herkend wordt) te stimuleren.</w:t>
            </w:r>
          </w:p>
          <w:p w14:paraId="2A8C0043" w14:textId="77777777" w:rsidR="00582948" w:rsidRDefault="00582948" w:rsidP="00DE29F5">
            <w:pPr>
              <w:rPr>
                <w:b/>
                <w:sz w:val="18"/>
                <w:szCs w:val="18"/>
                <w:u w:val="single"/>
              </w:rPr>
            </w:pPr>
          </w:p>
          <w:p w14:paraId="57F2CCF3" w14:textId="77777777" w:rsidR="00582948" w:rsidRDefault="00582948" w:rsidP="00DE29F5">
            <w:pPr>
              <w:rPr>
                <w:b/>
                <w:sz w:val="18"/>
                <w:szCs w:val="18"/>
                <w:u w:val="single"/>
              </w:rPr>
            </w:pPr>
            <w:r w:rsidRPr="00902443">
              <w:rPr>
                <w:rStyle w:val="Hyperlink"/>
                <w:b/>
                <w:noProof/>
                <w:lang w:eastAsia="nl-NL"/>
              </w:rPr>
              <w:drawing>
                <wp:anchor distT="0" distB="0" distL="114300" distR="114300" simplePos="0" relativeHeight="251661312" behindDoc="0" locked="0" layoutInCell="1" allowOverlap="1" wp14:anchorId="1720E39F" wp14:editId="63C90042">
                  <wp:simplePos x="0" y="0"/>
                  <wp:positionH relativeFrom="column">
                    <wp:posOffset>3810</wp:posOffset>
                  </wp:positionH>
                  <wp:positionV relativeFrom="paragraph">
                    <wp:posOffset>33020</wp:posOffset>
                  </wp:positionV>
                  <wp:extent cx="3271520" cy="1924050"/>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0871" b="10714"/>
                          <a:stretch/>
                        </pic:blipFill>
                        <pic:spPr bwMode="auto">
                          <a:xfrm>
                            <a:off x="0" y="0"/>
                            <a:ext cx="327152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D727A" w14:textId="77777777" w:rsidR="00582948" w:rsidRDefault="00582948" w:rsidP="00DE29F5">
            <w:pPr>
              <w:rPr>
                <w:b/>
                <w:sz w:val="18"/>
                <w:szCs w:val="18"/>
                <w:u w:val="single"/>
              </w:rPr>
            </w:pPr>
          </w:p>
          <w:p w14:paraId="510D70E2" w14:textId="77777777" w:rsidR="00582948" w:rsidRDefault="00582948" w:rsidP="00DE29F5">
            <w:pPr>
              <w:rPr>
                <w:b/>
                <w:sz w:val="18"/>
                <w:szCs w:val="18"/>
                <w:u w:val="single"/>
              </w:rPr>
            </w:pPr>
          </w:p>
          <w:p w14:paraId="0BB081A5" w14:textId="77777777" w:rsidR="00582948" w:rsidRDefault="00582948" w:rsidP="00DE29F5">
            <w:pPr>
              <w:rPr>
                <w:b/>
                <w:sz w:val="18"/>
                <w:szCs w:val="18"/>
                <w:u w:val="single"/>
              </w:rPr>
            </w:pPr>
          </w:p>
          <w:p w14:paraId="0D6A4DDE" w14:textId="77777777" w:rsidR="00582948" w:rsidRDefault="00582948" w:rsidP="00DE29F5">
            <w:pPr>
              <w:rPr>
                <w:b/>
                <w:sz w:val="18"/>
                <w:szCs w:val="18"/>
                <w:u w:val="single"/>
              </w:rPr>
            </w:pPr>
          </w:p>
          <w:p w14:paraId="4239F698" w14:textId="77777777" w:rsidR="00582948" w:rsidRDefault="00582948" w:rsidP="00DE29F5">
            <w:pPr>
              <w:rPr>
                <w:b/>
                <w:sz w:val="18"/>
                <w:szCs w:val="18"/>
                <w:u w:val="single"/>
              </w:rPr>
            </w:pPr>
          </w:p>
          <w:p w14:paraId="44B600DB" w14:textId="77777777" w:rsidR="00582948" w:rsidRDefault="00582948" w:rsidP="00DE29F5">
            <w:pPr>
              <w:rPr>
                <w:b/>
                <w:sz w:val="18"/>
                <w:szCs w:val="18"/>
                <w:u w:val="single"/>
              </w:rPr>
            </w:pPr>
          </w:p>
          <w:p w14:paraId="154BB105" w14:textId="77777777" w:rsidR="00582948" w:rsidRDefault="00582948" w:rsidP="00DE29F5">
            <w:pPr>
              <w:rPr>
                <w:b/>
                <w:sz w:val="18"/>
                <w:szCs w:val="18"/>
                <w:u w:val="single"/>
              </w:rPr>
            </w:pPr>
          </w:p>
          <w:p w14:paraId="13D2D008" w14:textId="77777777" w:rsidR="00582948" w:rsidRDefault="00582948" w:rsidP="00DE29F5">
            <w:pPr>
              <w:rPr>
                <w:b/>
                <w:sz w:val="18"/>
                <w:szCs w:val="18"/>
                <w:u w:val="single"/>
              </w:rPr>
            </w:pPr>
          </w:p>
          <w:p w14:paraId="198373C3" w14:textId="77777777" w:rsidR="00582948" w:rsidRDefault="00582948" w:rsidP="00DE29F5">
            <w:pPr>
              <w:rPr>
                <w:b/>
                <w:sz w:val="18"/>
                <w:szCs w:val="18"/>
                <w:u w:val="single"/>
              </w:rPr>
            </w:pPr>
          </w:p>
          <w:p w14:paraId="62FCC3CC" w14:textId="77777777" w:rsidR="00582948" w:rsidRDefault="00582948" w:rsidP="00DE29F5">
            <w:pPr>
              <w:rPr>
                <w:b/>
                <w:sz w:val="18"/>
                <w:szCs w:val="18"/>
                <w:u w:val="single"/>
              </w:rPr>
            </w:pPr>
          </w:p>
          <w:p w14:paraId="15F05FA6" w14:textId="77777777" w:rsidR="00582948" w:rsidRDefault="00582948" w:rsidP="00DE29F5">
            <w:pPr>
              <w:rPr>
                <w:b/>
                <w:sz w:val="18"/>
                <w:szCs w:val="18"/>
                <w:u w:val="single"/>
              </w:rPr>
            </w:pPr>
          </w:p>
          <w:p w14:paraId="4192246B" w14:textId="77777777" w:rsidR="00582948" w:rsidRDefault="00582948" w:rsidP="00DE29F5">
            <w:pPr>
              <w:rPr>
                <w:b/>
                <w:sz w:val="18"/>
                <w:szCs w:val="18"/>
                <w:u w:val="single"/>
              </w:rPr>
            </w:pPr>
          </w:p>
          <w:p w14:paraId="1E8BF0CB" w14:textId="77777777" w:rsidR="00582948" w:rsidRDefault="00582948" w:rsidP="00DE29F5">
            <w:pPr>
              <w:rPr>
                <w:b/>
                <w:sz w:val="18"/>
                <w:szCs w:val="18"/>
                <w:u w:val="single"/>
              </w:rPr>
            </w:pPr>
          </w:p>
          <w:p w14:paraId="79A16001" w14:textId="77777777" w:rsidR="00582948" w:rsidRDefault="00582948" w:rsidP="00DE29F5">
            <w:pPr>
              <w:rPr>
                <w:b/>
                <w:sz w:val="18"/>
                <w:szCs w:val="18"/>
                <w:u w:val="single"/>
              </w:rPr>
            </w:pPr>
          </w:p>
          <w:p w14:paraId="3EECF269" w14:textId="77777777" w:rsidR="00582948" w:rsidRPr="00902443" w:rsidRDefault="00582948" w:rsidP="00DE29F5">
            <w:pPr>
              <w:rPr>
                <w:b/>
                <w:sz w:val="18"/>
                <w:szCs w:val="18"/>
                <w:u w:val="single"/>
              </w:rPr>
            </w:pPr>
          </w:p>
        </w:tc>
        <w:tc>
          <w:tcPr>
            <w:tcW w:w="1000" w:type="dxa"/>
          </w:tcPr>
          <w:p w14:paraId="231C7D4A" w14:textId="77777777" w:rsidR="00582948" w:rsidRDefault="00582948" w:rsidP="00DE29F5">
            <w:pPr>
              <w:rPr>
                <w:noProof/>
                <w:sz w:val="18"/>
                <w:szCs w:val="18"/>
                <w:lang w:eastAsia="nl-NL"/>
              </w:rPr>
            </w:pPr>
            <w:r w:rsidRPr="00757204">
              <w:rPr>
                <w:noProof/>
                <w:sz w:val="18"/>
                <w:szCs w:val="18"/>
                <w:lang w:eastAsia="nl-NL"/>
              </w:rPr>
              <w:lastRenderedPageBreak/>
              <w:t>Klaar:……..</w:t>
            </w:r>
          </w:p>
          <w:p w14:paraId="16FF3CE1" w14:textId="77777777" w:rsidR="00582948" w:rsidRPr="004E19A9" w:rsidRDefault="00582948" w:rsidP="00DE29F5">
            <w:pPr>
              <w:rPr>
                <w:sz w:val="18"/>
                <w:szCs w:val="18"/>
              </w:rPr>
            </w:pPr>
            <w:r>
              <w:rPr>
                <w:noProof/>
                <w:lang w:eastAsia="nl-NL"/>
              </w:rPr>
              <w:drawing>
                <wp:inline distT="0" distB="0" distL="0" distR="0" wp14:anchorId="311BD857" wp14:editId="14475ED2">
                  <wp:extent cx="579120" cy="243840"/>
                  <wp:effectExtent l="0" t="0" r="0" b="3810"/>
                  <wp:docPr id="171979565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pic:nvPicPr>
                        <pic:blipFill>
                          <a:blip r:embed="rId11">
                            <a:extLst>
                              <a:ext uri="{28A0092B-C50C-407E-A947-70E740481C1C}">
                                <a14:useLocalDpi xmlns:a14="http://schemas.microsoft.com/office/drawing/2010/main" val="0"/>
                              </a:ext>
                            </a:extLst>
                          </a:blip>
                          <a:stretch>
                            <a:fillRect/>
                          </a:stretch>
                        </pic:blipFill>
                        <pic:spPr>
                          <a:xfrm>
                            <a:off x="0" y="0"/>
                            <a:ext cx="579120" cy="243840"/>
                          </a:xfrm>
                          <a:prstGeom prst="rect">
                            <a:avLst/>
                          </a:prstGeom>
                        </pic:spPr>
                      </pic:pic>
                    </a:graphicData>
                  </a:graphic>
                </wp:inline>
              </w:drawing>
            </w:r>
            <w:r>
              <w:t xml:space="preserve"> </w:t>
            </w:r>
          </w:p>
        </w:tc>
        <w:tc>
          <w:tcPr>
            <w:tcW w:w="221" w:type="dxa"/>
            <w:vMerge/>
          </w:tcPr>
          <w:p w14:paraId="58CF31AB" w14:textId="77777777" w:rsidR="00582948" w:rsidRPr="004E19A9" w:rsidRDefault="00582948" w:rsidP="00DE29F5">
            <w:pPr>
              <w:rPr>
                <w:sz w:val="18"/>
                <w:szCs w:val="18"/>
              </w:rPr>
            </w:pPr>
          </w:p>
        </w:tc>
      </w:tr>
    </w:tbl>
    <w:p w14:paraId="70F8E625" w14:textId="77777777" w:rsidR="00582948" w:rsidRDefault="00582948" w:rsidP="00582948">
      <w:pPr>
        <w:pStyle w:val="Geenafstand"/>
      </w:pPr>
    </w:p>
    <w:p w14:paraId="17A218AC" w14:textId="77777777" w:rsidR="00582948" w:rsidRDefault="00582948" w:rsidP="00582948">
      <w:pPr>
        <w:pStyle w:val="Geenafstand"/>
      </w:pPr>
    </w:p>
    <w:p w14:paraId="40994272" w14:textId="77777777" w:rsidR="00582948" w:rsidRDefault="00582948" w:rsidP="00582948">
      <w:pPr>
        <w:pStyle w:val="Geenafstand"/>
        <w:rPr>
          <w:sz w:val="36"/>
        </w:rPr>
      </w:pPr>
      <w:r>
        <w:rPr>
          <w:sz w:val="36"/>
        </w:rPr>
        <w:t xml:space="preserve">Ik zing van de heuvel die </w:t>
      </w:r>
      <w:proofErr w:type="spellStart"/>
      <w:r>
        <w:rPr>
          <w:sz w:val="36"/>
        </w:rPr>
        <w:t>Golgotha</w:t>
      </w:r>
      <w:proofErr w:type="spellEnd"/>
      <w:r>
        <w:rPr>
          <w:sz w:val="36"/>
        </w:rPr>
        <w:t xml:space="preserve"> heet.</w:t>
      </w:r>
    </w:p>
    <w:p w14:paraId="5296DF96" w14:textId="77777777" w:rsidR="00582948" w:rsidRDefault="00582948" w:rsidP="00582948">
      <w:r>
        <w:t xml:space="preserve">Eventueel is de melodie te luisteren via: </w:t>
      </w:r>
      <w:hyperlink r:id="rId16" w:history="1">
        <w:r>
          <w:rPr>
            <w:rStyle w:val="Hyperlink"/>
          </w:rPr>
          <w:t>https://bit.ly/3dI3CC0</w:t>
        </w:r>
      </w:hyperlink>
    </w:p>
    <w:p w14:paraId="010C64F9" w14:textId="77777777" w:rsidR="00582948" w:rsidRDefault="00582948" w:rsidP="00582948">
      <w:pPr>
        <w:pStyle w:val="Geenafstand"/>
      </w:pPr>
      <w:r>
        <w:rPr>
          <w:noProof/>
          <w:lang w:eastAsia="nl-NL"/>
        </w:rPr>
        <w:drawing>
          <wp:anchor distT="0" distB="0" distL="114300" distR="114300" simplePos="0" relativeHeight="251662336" behindDoc="0" locked="0" layoutInCell="1" allowOverlap="1" wp14:anchorId="110D5045" wp14:editId="46CD2076">
            <wp:simplePos x="0" y="0"/>
            <wp:positionH relativeFrom="column">
              <wp:posOffset>-559065</wp:posOffset>
            </wp:positionH>
            <wp:positionV relativeFrom="paragraph">
              <wp:posOffset>1157605</wp:posOffset>
            </wp:positionV>
            <wp:extent cx="7214500" cy="5048885"/>
            <wp:effectExtent l="0" t="0" r="5715" b="0"/>
            <wp:wrapSquare wrapText="bothSides"/>
            <wp:docPr id="3" name="Afbeelding 3" descr="20200331_10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20200331_1058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6665" cy="505040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538A5203" w14:textId="77777777" w:rsidR="00582948" w:rsidRDefault="00582948" w:rsidP="00582948">
      <w:r>
        <w:lastRenderedPageBreak/>
        <w:t>Elke dag:</w:t>
      </w:r>
    </w:p>
    <w:tbl>
      <w:tblPr>
        <w:tblStyle w:val="Tabelraster"/>
        <w:tblW w:w="10206" w:type="dxa"/>
        <w:tblInd w:w="-572" w:type="dxa"/>
        <w:tblLook w:val="04A0" w:firstRow="1" w:lastRow="0" w:firstColumn="1" w:lastColumn="0" w:noHBand="0" w:noVBand="1"/>
      </w:tblPr>
      <w:tblGrid>
        <w:gridCol w:w="2410"/>
        <w:gridCol w:w="2416"/>
        <w:gridCol w:w="226"/>
        <w:gridCol w:w="2376"/>
        <w:gridCol w:w="2778"/>
      </w:tblGrid>
      <w:tr w:rsidR="00582948" w14:paraId="5CF88A0A" w14:textId="77777777" w:rsidTr="00DE29F5">
        <w:trPr>
          <w:trHeight w:val="1948"/>
        </w:trPr>
        <w:tc>
          <w:tcPr>
            <w:tcW w:w="2410" w:type="dxa"/>
          </w:tcPr>
          <w:p w14:paraId="7C7927B6" w14:textId="77777777" w:rsidR="00582948" w:rsidRDefault="00582948" w:rsidP="00DE29F5">
            <w:r>
              <w:rPr>
                <w:noProof/>
                <w:lang w:eastAsia="nl-NL"/>
              </w:rPr>
              <w:drawing>
                <wp:inline distT="0" distB="0" distL="0" distR="0" wp14:anchorId="46632DF3" wp14:editId="65E6B05F">
                  <wp:extent cx="1278113" cy="1168930"/>
                  <wp:effectExtent l="0" t="0" r="0" b="0"/>
                  <wp:docPr id="925031819" name="Afbeelding 19" descr="Afbeeldingsresultaat voor bijbelver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8113" cy="1168930"/>
                          </a:xfrm>
                          <a:prstGeom prst="rect">
                            <a:avLst/>
                          </a:prstGeom>
                        </pic:spPr>
                      </pic:pic>
                    </a:graphicData>
                  </a:graphic>
                </wp:inline>
              </w:drawing>
            </w:r>
          </w:p>
        </w:tc>
        <w:tc>
          <w:tcPr>
            <w:tcW w:w="2416" w:type="dxa"/>
          </w:tcPr>
          <w:p w14:paraId="4EF568A1" w14:textId="77777777" w:rsidR="00582948" w:rsidRDefault="00582948" w:rsidP="00DE29F5">
            <w:r>
              <w:t>Psalm en Bijbelvertelling: Zie hiervoor het rooster wat u heeft gekregen en daarnaast het psalmrooster wat op de site staat</w:t>
            </w:r>
          </w:p>
        </w:tc>
        <w:tc>
          <w:tcPr>
            <w:tcW w:w="226" w:type="dxa"/>
          </w:tcPr>
          <w:p w14:paraId="37BBB78A" w14:textId="77777777" w:rsidR="00582948" w:rsidRDefault="00582948" w:rsidP="00DE29F5"/>
        </w:tc>
        <w:tc>
          <w:tcPr>
            <w:tcW w:w="2376" w:type="dxa"/>
          </w:tcPr>
          <w:p w14:paraId="377CF4D0" w14:textId="77777777" w:rsidR="00582948" w:rsidRDefault="00582948" w:rsidP="00DE29F5">
            <w:r>
              <w:rPr>
                <w:noProof/>
                <w:lang w:eastAsia="nl-NL"/>
              </w:rPr>
              <w:drawing>
                <wp:inline distT="0" distB="0" distL="0" distR="0" wp14:anchorId="5E091855" wp14:editId="1DF75D55">
                  <wp:extent cx="1173708" cy="1173708"/>
                  <wp:effectExtent l="0" t="0" r="7620" b="7620"/>
                  <wp:docPr id="2115528695" name="Afbeelding 7" descr="Afbeeldingsresultaat voor pictogrammen eten en drinken kl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19">
                            <a:extLst>
                              <a:ext uri="{28A0092B-C50C-407E-A947-70E740481C1C}">
                                <a14:useLocalDpi xmlns:a14="http://schemas.microsoft.com/office/drawing/2010/main" val="0"/>
                              </a:ext>
                            </a:extLst>
                          </a:blip>
                          <a:stretch>
                            <a:fillRect/>
                          </a:stretch>
                        </pic:blipFill>
                        <pic:spPr>
                          <a:xfrm>
                            <a:off x="0" y="0"/>
                            <a:ext cx="1173708" cy="1173708"/>
                          </a:xfrm>
                          <a:prstGeom prst="rect">
                            <a:avLst/>
                          </a:prstGeom>
                        </pic:spPr>
                      </pic:pic>
                    </a:graphicData>
                  </a:graphic>
                </wp:inline>
              </w:drawing>
            </w:r>
          </w:p>
        </w:tc>
        <w:tc>
          <w:tcPr>
            <w:tcW w:w="2778" w:type="dxa"/>
          </w:tcPr>
          <w:p w14:paraId="4FC89492" w14:textId="77777777" w:rsidR="00582948" w:rsidRDefault="00582948" w:rsidP="00DE29F5">
            <w:r>
              <w:t>Datum bekijken: Welke dag is het vandaag? Welk cijfertje hoort daarbij? Welke dag was het gisteren, eergisteren, morgen en overmorgen? Wat voor weer is het vandaag?</w:t>
            </w:r>
          </w:p>
        </w:tc>
      </w:tr>
      <w:tr w:rsidR="00582948" w14:paraId="64CA22A7" w14:textId="77777777" w:rsidTr="00DE29F5">
        <w:tc>
          <w:tcPr>
            <w:tcW w:w="2410" w:type="dxa"/>
          </w:tcPr>
          <w:p w14:paraId="45D49C24" w14:textId="77777777" w:rsidR="00582948" w:rsidRDefault="00582948" w:rsidP="00DE29F5">
            <w:r>
              <w:rPr>
                <w:noProof/>
                <w:lang w:eastAsia="nl-NL"/>
              </w:rPr>
              <w:drawing>
                <wp:inline distT="0" distB="0" distL="0" distR="0" wp14:anchorId="35C4414C" wp14:editId="4509DC06">
                  <wp:extent cx="1378424" cy="1378424"/>
                  <wp:effectExtent l="0" t="0" r="0" b="0"/>
                  <wp:docPr id="726603397" name="Afbeelding 9" descr="Afbeeldingsresultaat voor pictogrammen eten en drinken kl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8424" cy="1378424"/>
                          </a:xfrm>
                          <a:prstGeom prst="rect">
                            <a:avLst/>
                          </a:prstGeom>
                        </pic:spPr>
                      </pic:pic>
                    </a:graphicData>
                  </a:graphic>
                </wp:inline>
              </w:drawing>
            </w:r>
          </w:p>
        </w:tc>
        <w:tc>
          <w:tcPr>
            <w:tcW w:w="2416" w:type="dxa"/>
          </w:tcPr>
          <w:p w14:paraId="0876EA3F" w14:textId="77777777" w:rsidR="00582948" w:rsidRDefault="00582948" w:rsidP="00DE29F5">
            <w:r>
              <w:t>Voorlezen is erg belangrijk voor de ontwikkeling van kinderen. Ze bouwen hierdoor hun woordenschat op en groeien in de taalontwikkeling. Belangrijk is om elke dag een kwartier voor te lezen. Bekijk hierbij ook de voorleestips ..</w:t>
            </w:r>
          </w:p>
          <w:p w14:paraId="55052C35" w14:textId="77777777" w:rsidR="00582948" w:rsidRDefault="00582948" w:rsidP="00DE29F5"/>
        </w:tc>
        <w:tc>
          <w:tcPr>
            <w:tcW w:w="226" w:type="dxa"/>
          </w:tcPr>
          <w:p w14:paraId="427DC55F" w14:textId="77777777" w:rsidR="00582948" w:rsidRDefault="00582948" w:rsidP="00DE29F5"/>
        </w:tc>
        <w:tc>
          <w:tcPr>
            <w:tcW w:w="2376" w:type="dxa"/>
          </w:tcPr>
          <w:p w14:paraId="6E09985D" w14:textId="77777777" w:rsidR="00582948" w:rsidRDefault="00582948" w:rsidP="00DE29F5">
            <w:r>
              <w:rPr>
                <w:noProof/>
                <w:lang w:eastAsia="nl-NL"/>
              </w:rPr>
              <mc:AlternateContent>
                <mc:Choice Requires="wps">
                  <w:drawing>
                    <wp:anchor distT="0" distB="0" distL="114300" distR="114300" simplePos="0" relativeHeight="251660288" behindDoc="0" locked="0" layoutInCell="1" allowOverlap="1" wp14:anchorId="264A9CBC" wp14:editId="176BA7E0">
                      <wp:simplePos x="0" y="0"/>
                      <wp:positionH relativeFrom="margin">
                        <wp:posOffset>264331</wp:posOffset>
                      </wp:positionH>
                      <wp:positionV relativeFrom="paragraph">
                        <wp:posOffset>867533</wp:posOffset>
                      </wp:positionV>
                      <wp:extent cx="764274" cy="245660"/>
                      <wp:effectExtent l="0" t="0" r="0" b="2540"/>
                      <wp:wrapNone/>
                      <wp:docPr id="18" name="Tekstvak 18"/>
                      <wp:cNvGraphicFramePr/>
                      <a:graphic xmlns:a="http://schemas.openxmlformats.org/drawingml/2006/main">
                        <a:graphicData uri="http://schemas.microsoft.com/office/word/2010/wordprocessingShape">
                          <wps:wsp>
                            <wps:cNvSpPr txBox="1"/>
                            <wps:spPr>
                              <a:xfrm>
                                <a:off x="0" y="0"/>
                                <a:ext cx="764274" cy="245660"/>
                              </a:xfrm>
                              <a:prstGeom prst="rect">
                                <a:avLst/>
                              </a:prstGeom>
                              <a:solidFill>
                                <a:sysClr val="window" lastClr="FFFFFF"/>
                              </a:solidFill>
                              <a:ln w="6350">
                                <a:noFill/>
                              </a:ln>
                            </wps:spPr>
                            <wps:txbx>
                              <w:txbxContent>
                                <w:p w14:paraId="1AA22F90" w14:textId="77777777" w:rsidR="00582948" w:rsidRPr="0058252F" w:rsidRDefault="00582948" w:rsidP="00582948">
                                  <w:pPr>
                                    <w:rPr>
                                      <w:rFonts w:ascii="schrijvenleerjezo" w:hAnsi="schrijvenleerjezo"/>
                                      <w:sz w:val="24"/>
                                    </w:rPr>
                                  </w:pPr>
                                  <w:r w:rsidRPr="0058252F">
                                    <w:rPr>
                                      <w:rFonts w:ascii="schrijvenleerjezo" w:hAnsi="schrijvenleerjezo"/>
                                      <w:sz w:val="24"/>
                                    </w:rPr>
                                    <w:t xml:space="preserve">taakje </w:t>
                                  </w:r>
                                </w:p>
                                <w:p w14:paraId="5B0777B6" w14:textId="77777777" w:rsidR="00582948" w:rsidRPr="0058252F" w:rsidRDefault="00582948" w:rsidP="00582948">
                                  <w:pPr>
                                    <w:rPr>
                                      <w:rFonts w:ascii="schrijvenleerjezo" w:hAnsi="schrijvenleerjezo"/>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A9CBC" id="_x0000_t202" coordsize="21600,21600" o:spt="202" path="m,l,21600r21600,l21600,xe">
                      <v:stroke joinstyle="miter"/>
                      <v:path gradientshapeok="t" o:connecttype="rect"/>
                    </v:shapetype>
                    <v:shape id="Tekstvak 18" o:spid="_x0000_s1026" type="#_x0000_t202" style="position:absolute;margin-left:20.8pt;margin-top:68.3pt;width:60.2pt;height:19.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" fillcolor="window" stroked="f" strokeweight=".5pt">
                      <v:textbox>
                        <w:txbxContent>
                          <w:p w14:paraId="1AA22F90" w14:textId="77777777" w:rsidR="00582948" w:rsidRPr="0058252F" w:rsidRDefault="00582948" w:rsidP="00582948">
                            <w:pPr>
                              <w:rPr>
                                <w:rFonts w:ascii="schrijvenleerjezo" w:hAnsi="schrijvenleerjezo"/>
                                <w:sz w:val="24"/>
                              </w:rPr>
                            </w:pPr>
                            <w:r w:rsidRPr="0058252F">
                              <w:rPr>
                                <w:rFonts w:ascii="schrijvenleerjezo" w:hAnsi="schrijvenleerjezo"/>
                                <w:sz w:val="24"/>
                              </w:rPr>
                              <w:t xml:space="preserve">taakje </w:t>
                            </w:r>
                          </w:p>
                          <w:p w14:paraId="5B0777B6" w14:textId="77777777" w:rsidR="00582948" w:rsidRPr="0058252F" w:rsidRDefault="00582948" w:rsidP="00582948">
                            <w:pPr>
                              <w:rPr>
                                <w:rFonts w:ascii="schrijvenleerjezo" w:hAnsi="schrijvenleerjezo"/>
                                <w:sz w:val="32"/>
                              </w:rPr>
                            </w:pPr>
                          </w:p>
                        </w:txbxContent>
                      </v:textbox>
                      <w10:wrap anchorx="margin"/>
                    </v:shape>
                  </w:pict>
                </mc:Fallback>
              </mc:AlternateContent>
            </w:r>
            <w:r w:rsidRPr="00A60C10">
              <w:rPr>
                <w:noProof/>
                <w:lang w:eastAsia="nl-NL"/>
              </w:rPr>
              <w:drawing>
                <wp:inline distT="0" distB="0" distL="0" distR="0" wp14:anchorId="1813EC1B" wp14:editId="4F559655">
                  <wp:extent cx="1201003" cy="1201003"/>
                  <wp:effectExtent l="0" t="0" r="0" b="0"/>
                  <wp:docPr id="17" name="Afbeelding 17" descr="Afbeeldingsresultaat voor pictogrammen floddertje klu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pictogrammen floddertje klusj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6933" cy="1226933"/>
                          </a:xfrm>
                          <a:prstGeom prst="rect">
                            <a:avLst/>
                          </a:prstGeom>
                          <a:noFill/>
                          <a:ln>
                            <a:noFill/>
                          </a:ln>
                        </pic:spPr>
                      </pic:pic>
                    </a:graphicData>
                  </a:graphic>
                </wp:inline>
              </w:drawing>
            </w:r>
          </w:p>
        </w:tc>
        <w:tc>
          <w:tcPr>
            <w:tcW w:w="2778" w:type="dxa"/>
          </w:tcPr>
          <w:p w14:paraId="0127133D" w14:textId="77777777" w:rsidR="00582948" w:rsidRDefault="00582948" w:rsidP="00DE29F5">
            <w:r>
              <w:t>Papa en/of mama helpen met een taak. Helpen met een taak is goed voor bijv. de motoriek. U kunt denken aan:</w:t>
            </w:r>
          </w:p>
          <w:p w14:paraId="5319AA8E" w14:textId="77777777" w:rsidR="00582948" w:rsidRPr="003D765C" w:rsidRDefault="00582948" w:rsidP="00DE29F5">
            <w:pPr>
              <w:pStyle w:val="Geenafstand"/>
            </w:pPr>
            <w:r>
              <w:rPr>
                <w:u w:val="single"/>
                <w:shd w:val="clear" w:color="auto" w:fill="FFFFFF"/>
              </w:rPr>
              <w:t>Was ophangen:</w:t>
            </w:r>
            <w:r>
              <w:rPr>
                <w:shd w:val="clear" w:color="auto" w:fill="FFFFFF"/>
              </w:rPr>
              <w:t xml:space="preserve"> </w:t>
            </w:r>
            <w:r w:rsidRPr="0018741A">
              <w:rPr>
                <w:shd w:val="clear" w:color="auto" w:fill="FFFFFF"/>
              </w:rPr>
              <w:t>Voor het openknijpen van de knijpers is enige kracht nodig. Span een waslijn op ongeveer een halve meter boven de grond en laat je kind poppenkleertjes of zakdoeken ophangen.</w:t>
            </w:r>
          </w:p>
          <w:p w14:paraId="1AB0E78D" w14:textId="77777777" w:rsidR="00582948" w:rsidRPr="00C30C45" w:rsidRDefault="00582948" w:rsidP="00DE29F5">
            <w:pPr>
              <w:pStyle w:val="Geenafstand"/>
            </w:pPr>
            <w:r>
              <w:t>-</w:t>
            </w:r>
            <w:r w:rsidRPr="00724A51">
              <w:rPr>
                <w:u w:val="single"/>
              </w:rPr>
              <w:t>Sokken sorteren:</w:t>
            </w:r>
            <w:r>
              <w:t xml:space="preserve"> </w:t>
            </w:r>
            <w:r w:rsidRPr="00C30C45">
              <w:t>Alle sokken weer netjes in paren sorteren</w:t>
            </w:r>
          </w:p>
          <w:p w14:paraId="0FAFC2A0" w14:textId="77777777" w:rsidR="00582948" w:rsidRDefault="00582948" w:rsidP="00DE29F5">
            <w:pPr>
              <w:pStyle w:val="Geenafstand"/>
            </w:pPr>
            <w:r>
              <w:t xml:space="preserve">- </w:t>
            </w:r>
            <w:r w:rsidRPr="00724A51">
              <w:rPr>
                <w:u w:val="single"/>
              </w:rPr>
              <w:t>Boterhammen smeren:</w:t>
            </w:r>
            <w:r>
              <w:t xml:space="preserve"> </w:t>
            </w:r>
            <w:r w:rsidRPr="00C30C45">
              <w:t>Smeer voor iedereen de boterhammen voor de lunch</w:t>
            </w:r>
          </w:p>
        </w:tc>
      </w:tr>
      <w:tr w:rsidR="00582948" w14:paraId="53667C17" w14:textId="77777777" w:rsidTr="00DE29F5">
        <w:tc>
          <w:tcPr>
            <w:tcW w:w="2410" w:type="dxa"/>
          </w:tcPr>
          <w:p w14:paraId="39A05927" w14:textId="77777777" w:rsidR="00582948" w:rsidRDefault="00582948" w:rsidP="00DE29F5">
            <w:r>
              <w:rPr>
                <w:noProof/>
                <w:lang w:eastAsia="nl-NL"/>
              </w:rPr>
              <mc:AlternateContent>
                <mc:Choice Requires="wps">
                  <w:drawing>
                    <wp:anchor distT="0" distB="0" distL="114300" distR="114300" simplePos="0" relativeHeight="251659264" behindDoc="0" locked="0" layoutInCell="1" allowOverlap="1" wp14:anchorId="21752282" wp14:editId="25B990B9">
                      <wp:simplePos x="0" y="0"/>
                      <wp:positionH relativeFrom="column">
                        <wp:posOffset>228922</wp:posOffset>
                      </wp:positionH>
                      <wp:positionV relativeFrom="paragraph">
                        <wp:posOffset>878214</wp:posOffset>
                      </wp:positionV>
                      <wp:extent cx="682388" cy="232012"/>
                      <wp:effectExtent l="0" t="0" r="3810" b="0"/>
                      <wp:wrapNone/>
                      <wp:docPr id="16" name="Tekstvak 16"/>
                      <wp:cNvGraphicFramePr/>
                      <a:graphic xmlns:a="http://schemas.openxmlformats.org/drawingml/2006/main">
                        <a:graphicData uri="http://schemas.microsoft.com/office/word/2010/wordprocessingShape">
                          <wps:wsp>
                            <wps:cNvSpPr txBox="1"/>
                            <wps:spPr>
                              <a:xfrm>
                                <a:off x="0" y="0"/>
                                <a:ext cx="682388" cy="232012"/>
                              </a:xfrm>
                              <a:prstGeom prst="rect">
                                <a:avLst/>
                              </a:prstGeom>
                              <a:solidFill>
                                <a:sysClr val="window" lastClr="FFFFFF"/>
                              </a:solidFill>
                              <a:ln w="6350">
                                <a:noFill/>
                              </a:ln>
                            </wps:spPr>
                            <wps:txbx>
                              <w:txbxContent>
                                <w:p w14:paraId="48886E23" w14:textId="77777777" w:rsidR="00582948" w:rsidRPr="00724A51" w:rsidRDefault="00582948" w:rsidP="00582948">
                                  <w:pPr>
                                    <w:rPr>
                                      <w:rFonts w:ascii="schrijvenleerjezo" w:hAnsi="schrijvenleerjezo"/>
                                      <w:sz w:val="24"/>
                                    </w:rPr>
                                  </w:pPr>
                                  <w:r w:rsidRPr="00724A51">
                                    <w:rPr>
                                      <w:rFonts w:ascii="schrijvenleerjezo" w:hAnsi="schrijvenleerjezo"/>
                                      <w:sz w:val="24"/>
                                    </w:rPr>
                                    <w:t>spelen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2282" id="Tekstvak 16" o:spid="_x0000_s1027" type="#_x0000_t202" style="position:absolute;margin-left:18.05pt;margin-top:69.15pt;width:53.7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" fillcolor="window" stroked="f" strokeweight=".5pt">
                      <v:textbox>
                        <w:txbxContent>
                          <w:p w14:paraId="48886E23" w14:textId="77777777" w:rsidR="00582948" w:rsidRPr="00724A51" w:rsidRDefault="00582948" w:rsidP="00582948">
                            <w:pPr>
                              <w:rPr>
                                <w:rFonts w:ascii="schrijvenleerjezo" w:hAnsi="schrijvenleerjezo"/>
                                <w:sz w:val="24"/>
                              </w:rPr>
                            </w:pPr>
                            <w:r w:rsidRPr="00724A51">
                              <w:rPr>
                                <w:rFonts w:ascii="schrijvenleerjezo" w:hAnsi="schrijvenleerjezo"/>
                                <w:sz w:val="24"/>
                              </w:rPr>
                              <w:t>spelen</w:t>
                            </w:r>
                          </w:p>
                        </w:txbxContent>
                      </v:textbox>
                    </v:shape>
                  </w:pict>
                </mc:Fallback>
              </mc:AlternateContent>
            </w:r>
            <w:r w:rsidRPr="00A60C10">
              <w:rPr>
                <w:noProof/>
                <w:lang w:eastAsia="nl-NL"/>
              </w:rPr>
              <w:drawing>
                <wp:inline distT="0" distB="0" distL="0" distR="0" wp14:anchorId="5AF1C539" wp14:editId="08280882">
                  <wp:extent cx="1187355" cy="1187355"/>
                  <wp:effectExtent l="0" t="0" r="0" b="0"/>
                  <wp:docPr id="15" name="Afbeelding 15" descr="Afbeeldingsresultaat voor pictogrammen floddertje 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pictogrammen floddertje spel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205" cy="1234205"/>
                          </a:xfrm>
                          <a:prstGeom prst="rect">
                            <a:avLst/>
                          </a:prstGeom>
                          <a:noFill/>
                          <a:ln>
                            <a:noFill/>
                          </a:ln>
                        </pic:spPr>
                      </pic:pic>
                    </a:graphicData>
                  </a:graphic>
                </wp:inline>
              </w:drawing>
            </w:r>
          </w:p>
        </w:tc>
        <w:tc>
          <w:tcPr>
            <w:tcW w:w="2416" w:type="dxa"/>
          </w:tcPr>
          <w:p w14:paraId="57890A01" w14:textId="77777777" w:rsidR="00582948" w:rsidRDefault="00582948" w:rsidP="00DE29F5">
            <w:r>
              <w:t>Spelen en rollenspellen is goed voor de ontwikkeling van de kinderen. Ze leren hierdoor veel vaardigheden, kennis en ervaringen die ze nodig hebben in de ‘echte’ wereld.</w:t>
            </w:r>
          </w:p>
        </w:tc>
        <w:tc>
          <w:tcPr>
            <w:tcW w:w="226" w:type="dxa"/>
          </w:tcPr>
          <w:p w14:paraId="3F51A43A" w14:textId="77777777" w:rsidR="00582948" w:rsidRDefault="00582948" w:rsidP="00DE29F5"/>
        </w:tc>
        <w:tc>
          <w:tcPr>
            <w:tcW w:w="2376" w:type="dxa"/>
          </w:tcPr>
          <w:p w14:paraId="3A161312" w14:textId="77777777" w:rsidR="00582948" w:rsidRDefault="00582948" w:rsidP="00DE29F5">
            <w:r>
              <w:rPr>
                <w:noProof/>
                <w:lang w:eastAsia="nl-NL"/>
              </w:rPr>
              <w:drawing>
                <wp:inline distT="0" distB="0" distL="0" distR="0" wp14:anchorId="02DB0CD1" wp14:editId="28875A23">
                  <wp:extent cx="1160059" cy="1160059"/>
                  <wp:effectExtent l="0" t="0" r="2540" b="2540"/>
                  <wp:docPr id="955259725" name="Afbeelding 3" descr="Afbeeldingsresultaat voor pictogrammen eten en drinken kl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0059" cy="1160059"/>
                          </a:xfrm>
                          <a:prstGeom prst="rect">
                            <a:avLst/>
                          </a:prstGeom>
                        </pic:spPr>
                      </pic:pic>
                    </a:graphicData>
                  </a:graphic>
                </wp:inline>
              </w:drawing>
            </w:r>
          </w:p>
        </w:tc>
        <w:tc>
          <w:tcPr>
            <w:tcW w:w="2778" w:type="dxa"/>
          </w:tcPr>
          <w:p w14:paraId="7BE676BF" w14:textId="77777777" w:rsidR="00582948" w:rsidRDefault="00582948" w:rsidP="00DE29F5">
            <w:r>
              <w:t>Buiten spelen: door te bewegen komen we tegemoet aan de bewegingsdrang van jonge kinderen en hun motorische ontwikkeling wordt zo gestimuleerd. Ze leren situaties inschatten en kunnen ook hier een rollenspel spelen.</w:t>
            </w:r>
          </w:p>
        </w:tc>
      </w:tr>
      <w:tr w:rsidR="00582948" w14:paraId="6A75517C" w14:textId="77777777" w:rsidTr="00DE29F5">
        <w:tc>
          <w:tcPr>
            <w:tcW w:w="2410" w:type="dxa"/>
          </w:tcPr>
          <w:p w14:paraId="1DB35E31" w14:textId="77777777" w:rsidR="00582948" w:rsidRDefault="00582948" w:rsidP="00DE29F5">
            <w:r>
              <w:rPr>
                <w:noProof/>
                <w:lang w:eastAsia="nl-NL"/>
              </w:rPr>
              <w:drawing>
                <wp:inline distT="0" distB="0" distL="0" distR="0" wp14:anchorId="6B99AAA2" wp14:editId="0134095C">
                  <wp:extent cx="1200718" cy="1200718"/>
                  <wp:effectExtent l="0" t="0" r="0" b="0"/>
                  <wp:docPr id="345798875" name="Afbeelding 5" descr="Afbeeldingsresultaat voor pictogrammen eten en drinken kl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718" cy="1200718"/>
                          </a:xfrm>
                          <a:prstGeom prst="rect">
                            <a:avLst/>
                          </a:prstGeom>
                        </pic:spPr>
                      </pic:pic>
                    </a:graphicData>
                  </a:graphic>
                </wp:inline>
              </w:drawing>
            </w:r>
          </w:p>
        </w:tc>
        <w:tc>
          <w:tcPr>
            <w:tcW w:w="2416" w:type="dxa"/>
          </w:tcPr>
          <w:p w14:paraId="05313D7E" w14:textId="77777777" w:rsidR="00582948" w:rsidRDefault="00582948" w:rsidP="00DE29F5">
            <w:r>
              <w:t xml:space="preserve">Spelletjes: Er zijn veel verschillende leerzame spellen voor het jonge kind. Hierbij kunt u denken aan: memory, kwartet, puzzelen, </w:t>
            </w:r>
            <w:proofErr w:type="spellStart"/>
            <w:r>
              <w:t>Halli</w:t>
            </w:r>
            <w:proofErr w:type="spellEnd"/>
            <w:r>
              <w:t xml:space="preserve"> </w:t>
            </w:r>
            <w:proofErr w:type="spellStart"/>
            <w:r>
              <w:t>Galli</w:t>
            </w:r>
            <w:proofErr w:type="spellEnd"/>
            <w:r>
              <w:t xml:space="preserve"> en misschien hebben jullie zelf nog wel andere leerzame spellen in de kast staan.</w:t>
            </w:r>
          </w:p>
          <w:p w14:paraId="4D10CD62" w14:textId="77777777" w:rsidR="00582948" w:rsidRDefault="00582948" w:rsidP="00DE29F5">
            <w:r>
              <w:t>Vaardigheden: tegen je verlies kunnen, op je beurt wachten, etc..</w:t>
            </w:r>
          </w:p>
        </w:tc>
        <w:tc>
          <w:tcPr>
            <w:tcW w:w="226" w:type="dxa"/>
          </w:tcPr>
          <w:p w14:paraId="18A414CD" w14:textId="77777777" w:rsidR="00582948" w:rsidRDefault="00582948" w:rsidP="00DE29F5"/>
        </w:tc>
        <w:tc>
          <w:tcPr>
            <w:tcW w:w="2376" w:type="dxa"/>
          </w:tcPr>
          <w:p w14:paraId="69BEBB09" w14:textId="77777777" w:rsidR="00582948" w:rsidRDefault="00582948" w:rsidP="00DE29F5">
            <w:r>
              <w:rPr>
                <w:noProof/>
                <w:lang w:eastAsia="nl-NL"/>
              </w:rPr>
              <w:drawing>
                <wp:inline distT="0" distB="0" distL="0" distR="0" wp14:anchorId="4457AF51" wp14:editId="72ED864C">
                  <wp:extent cx="1229265" cy="1229265"/>
                  <wp:effectExtent l="0" t="0" r="9525" b="9525"/>
                  <wp:docPr id="1490973725" name="Afbeelding 20" descr="Afbeeldingsresultaat voor tekenen pictogram flo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9265" cy="1229265"/>
                          </a:xfrm>
                          <a:prstGeom prst="rect">
                            <a:avLst/>
                          </a:prstGeom>
                        </pic:spPr>
                      </pic:pic>
                    </a:graphicData>
                  </a:graphic>
                </wp:inline>
              </w:drawing>
            </w:r>
          </w:p>
        </w:tc>
        <w:tc>
          <w:tcPr>
            <w:tcW w:w="2778" w:type="dxa"/>
          </w:tcPr>
          <w:p w14:paraId="551A3BCF" w14:textId="77777777" w:rsidR="00582948" w:rsidRDefault="00582948" w:rsidP="00DE29F5">
            <w:r>
              <w:t>Dit was mijn dag: Een terugblik op de dag en vervolgens tekenen wat je gedaan hebt. De kinderen bedenken een ‘zin van de dag’. Hier kunt u opdrachtjes aan koppelen, zoals: wat is de eerste/laatste letter/woord? Letters zoeken? Hoeveel woorden/letters heeft de zin? Etc..</w:t>
            </w:r>
          </w:p>
        </w:tc>
      </w:tr>
    </w:tbl>
    <w:p w14:paraId="31C3E15B" w14:textId="77777777" w:rsidR="00582948" w:rsidRDefault="00582948" w:rsidP="00582948">
      <w:bookmarkStart w:id="0" w:name="_GoBack"/>
      <w:bookmarkEnd w:id="0"/>
    </w:p>
    <w:sectPr w:rsidR="005829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hrijvenleerjezo">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86A"/>
    <w:multiLevelType w:val="hybridMultilevel"/>
    <w:tmpl w:val="FD2E70C2"/>
    <w:lvl w:ilvl="0" w:tplc="FFFFFFFF">
      <w:start w:val="1"/>
      <w:numFmt w:val="bullet"/>
      <w:lvlText w:val=""/>
      <w:lvlJc w:val="left"/>
      <w:pPr>
        <w:ind w:left="720" w:hanging="360"/>
      </w:pPr>
      <w:rPr>
        <w:rFonts w:ascii="Symbol" w:hAnsi="Symbol" w:hint="default"/>
      </w:rPr>
    </w:lvl>
    <w:lvl w:ilvl="1" w:tplc="67602E08">
      <w:start w:val="1"/>
      <w:numFmt w:val="bullet"/>
      <w:lvlText w:val="o"/>
      <w:lvlJc w:val="left"/>
      <w:pPr>
        <w:ind w:left="1440" w:hanging="360"/>
      </w:pPr>
      <w:rPr>
        <w:rFonts w:ascii="Courier New" w:hAnsi="Courier New" w:hint="default"/>
      </w:rPr>
    </w:lvl>
    <w:lvl w:ilvl="2" w:tplc="453A12AA">
      <w:start w:val="1"/>
      <w:numFmt w:val="bullet"/>
      <w:lvlText w:val=""/>
      <w:lvlJc w:val="left"/>
      <w:pPr>
        <w:ind w:left="2160" w:hanging="360"/>
      </w:pPr>
      <w:rPr>
        <w:rFonts w:ascii="Wingdings" w:hAnsi="Wingdings" w:hint="default"/>
      </w:rPr>
    </w:lvl>
    <w:lvl w:ilvl="3" w:tplc="49082B1A">
      <w:start w:val="1"/>
      <w:numFmt w:val="bullet"/>
      <w:lvlText w:val=""/>
      <w:lvlJc w:val="left"/>
      <w:pPr>
        <w:ind w:left="2880" w:hanging="360"/>
      </w:pPr>
      <w:rPr>
        <w:rFonts w:ascii="Symbol" w:hAnsi="Symbol" w:hint="default"/>
      </w:rPr>
    </w:lvl>
    <w:lvl w:ilvl="4" w:tplc="FC2CF1D6">
      <w:start w:val="1"/>
      <w:numFmt w:val="bullet"/>
      <w:lvlText w:val="o"/>
      <w:lvlJc w:val="left"/>
      <w:pPr>
        <w:ind w:left="3600" w:hanging="360"/>
      </w:pPr>
      <w:rPr>
        <w:rFonts w:ascii="Courier New" w:hAnsi="Courier New" w:hint="default"/>
      </w:rPr>
    </w:lvl>
    <w:lvl w:ilvl="5" w:tplc="2858314E">
      <w:start w:val="1"/>
      <w:numFmt w:val="bullet"/>
      <w:lvlText w:val=""/>
      <w:lvlJc w:val="left"/>
      <w:pPr>
        <w:ind w:left="4320" w:hanging="360"/>
      </w:pPr>
      <w:rPr>
        <w:rFonts w:ascii="Wingdings" w:hAnsi="Wingdings" w:hint="default"/>
      </w:rPr>
    </w:lvl>
    <w:lvl w:ilvl="6" w:tplc="E646925A">
      <w:start w:val="1"/>
      <w:numFmt w:val="bullet"/>
      <w:lvlText w:val=""/>
      <w:lvlJc w:val="left"/>
      <w:pPr>
        <w:ind w:left="5040" w:hanging="360"/>
      </w:pPr>
      <w:rPr>
        <w:rFonts w:ascii="Symbol" w:hAnsi="Symbol" w:hint="default"/>
      </w:rPr>
    </w:lvl>
    <w:lvl w:ilvl="7" w:tplc="FF646A86">
      <w:start w:val="1"/>
      <w:numFmt w:val="bullet"/>
      <w:lvlText w:val="o"/>
      <w:lvlJc w:val="left"/>
      <w:pPr>
        <w:ind w:left="5760" w:hanging="360"/>
      </w:pPr>
      <w:rPr>
        <w:rFonts w:ascii="Courier New" w:hAnsi="Courier New" w:hint="default"/>
      </w:rPr>
    </w:lvl>
    <w:lvl w:ilvl="8" w:tplc="FCB65616">
      <w:start w:val="1"/>
      <w:numFmt w:val="bullet"/>
      <w:lvlText w:val=""/>
      <w:lvlJc w:val="left"/>
      <w:pPr>
        <w:ind w:left="6480" w:hanging="360"/>
      </w:pPr>
      <w:rPr>
        <w:rFonts w:ascii="Wingdings" w:hAnsi="Wingdings" w:hint="default"/>
      </w:rPr>
    </w:lvl>
  </w:abstractNum>
  <w:abstractNum w:abstractNumId="1" w15:restartNumberingAfterBreak="0">
    <w:nsid w:val="13DC10B1"/>
    <w:multiLevelType w:val="hybridMultilevel"/>
    <w:tmpl w:val="BD469E52"/>
    <w:lvl w:ilvl="0" w:tplc="5F8AB9C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3063AD"/>
    <w:multiLevelType w:val="hybridMultilevel"/>
    <w:tmpl w:val="532E8260"/>
    <w:lvl w:ilvl="0" w:tplc="46A22552">
      <w:start w:val="1"/>
      <w:numFmt w:val="bullet"/>
      <w:lvlText w:val=""/>
      <w:lvlJc w:val="left"/>
      <w:pPr>
        <w:ind w:left="720" w:hanging="360"/>
      </w:pPr>
      <w:rPr>
        <w:rFonts w:ascii="Symbol" w:hAnsi="Symbol" w:hint="default"/>
      </w:rPr>
    </w:lvl>
    <w:lvl w:ilvl="1" w:tplc="FD8EDCF8">
      <w:start w:val="1"/>
      <w:numFmt w:val="bullet"/>
      <w:lvlText w:val="o"/>
      <w:lvlJc w:val="left"/>
      <w:pPr>
        <w:ind w:left="1440" w:hanging="360"/>
      </w:pPr>
      <w:rPr>
        <w:rFonts w:ascii="Courier New" w:hAnsi="Courier New" w:hint="default"/>
      </w:rPr>
    </w:lvl>
    <w:lvl w:ilvl="2" w:tplc="B4CCA450">
      <w:start w:val="1"/>
      <w:numFmt w:val="bullet"/>
      <w:lvlText w:val=""/>
      <w:lvlJc w:val="left"/>
      <w:pPr>
        <w:ind w:left="2160" w:hanging="360"/>
      </w:pPr>
      <w:rPr>
        <w:rFonts w:ascii="Wingdings" w:hAnsi="Wingdings" w:hint="default"/>
      </w:rPr>
    </w:lvl>
    <w:lvl w:ilvl="3" w:tplc="3ED84FDA">
      <w:start w:val="1"/>
      <w:numFmt w:val="bullet"/>
      <w:lvlText w:val=""/>
      <w:lvlJc w:val="left"/>
      <w:pPr>
        <w:ind w:left="2880" w:hanging="360"/>
      </w:pPr>
      <w:rPr>
        <w:rFonts w:ascii="Symbol" w:hAnsi="Symbol" w:hint="default"/>
      </w:rPr>
    </w:lvl>
    <w:lvl w:ilvl="4" w:tplc="E24E8C0C">
      <w:start w:val="1"/>
      <w:numFmt w:val="bullet"/>
      <w:lvlText w:val="o"/>
      <w:lvlJc w:val="left"/>
      <w:pPr>
        <w:ind w:left="3600" w:hanging="360"/>
      </w:pPr>
      <w:rPr>
        <w:rFonts w:ascii="Courier New" w:hAnsi="Courier New" w:hint="default"/>
      </w:rPr>
    </w:lvl>
    <w:lvl w:ilvl="5" w:tplc="40F69584">
      <w:start w:val="1"/>
      <w:numFmt w:val="bullet"/>
      <w:lvlText w:val=""/>
      <w:lvlJc w:val="left"/>
      <w:pPr>
        <w:ind w:left="4320" w:hanging="360"/>
      </w:pPr>
      <w:rPr>
        <w:rFonts w:ascii="Wingdings" w:hAnsi="Wingdings" w:hint="default"/>
      </w:rPr>
    </w:lvl>
    <w:lvl w:ilvl="6" w:tplc="811A42CA">
      <w:start w:val="1"/>
      <w:numFmt w:val="bullet"/>
      <w:lvlText w:val=""/>
      <w:lvlJc w:val="left"/>
      <w:pPr>
        <w:ind w:left="5040" w:hanging="360"/>
      </w:pPr>
      <w:rPr>
        <w:rFonts w:ascii="Symbol" w:hAnsi="Symbol" w:hint="default"/>
      </w:rPr>
    </w:lvl>
    <w:lvl w:ilvl="7" w:tplc="BE78BB10">
      <w:start w:val="1"/>
      <w:numFmt w:val="bullet"/>
      <w:lvlText w:val="o"/>
      <w:lvlJc w:val="left"/>
      <w:pPr>
        <w:ind w:left="5760" w:hanging="360"/>
      </w:pPr>
      <w:rPr>
        <w:rFonts w:ascii="Courier New" w:hAnsi="Courier New" w:hint="default"/>
      </w:rPr>
    </w:lvl>
    <w:lvl w:ilvl="8" w:tplc="F7087FA2">
      <w:start w:val="1"/>
      <w:numFmt w:val="bullet"/>
      <w:lvlText w:val=""/>
      <w:lvlJc w:val="left"/>
      <w:pPr>
        <w:ind w:left="6480" w:hanging="360"/>
      </w:pPr>
      <w:rPr>
        <w:rFonts w:ascii="Wingdings" w:hAnsi="Wingdings" w:hint="default"/>
      </w:rPr>
    </w:lvl>
  </w:abstractNum>
  <w:abstractNum w:abstractNumId="3" w15:restartNumberingAfterBreak="0">
    <w:nsid w:val="1E183D17"/>
    <w:multiLevelType w:val="hybridMultilevel"/>
    <w:tmpl w:val="936AD9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E8D2D5E"/>
    <w:multiLevelType w:val="hybridMultilevel"/>
    <w:tmpl w:val="3E906A50"/>
    <w:lvl w:ilvl="0" w:tplc="FEB051C0">
      <w:start w:val="1"/>
      <w:numFmt w:val="bullet"/>
      <w:lvlText w:val=""/>
      <w:lvlJc w:val="left"/>
      <w:pPr>
        <w:ind w:left="720" w:hanging="360"/>
      </w:pPr>
      <w:rPr>
        <w:rFonts w:ascii="Symbol" w:hAnsi="Symbol" w:hint="default"/>
      </w:rPr>
    </w:lvl>
    <w:lvl w:ilvl="1" w:tplc="8F0C502C">
      <w:start w:val="1"/>
      <w:numFmt w:val="bullet"/>
      <w:lvlText w:val="o"/>
      <w:lvlJc w:val="left"/>
      <w:pPr>
        <w:ind w:left="1440" w:hanging="360"/>
      </w:pPr>
      <w:rPr>
        <w:rFonts w:ascii="Courier New" w:hAnsi="Courier New" w:hint="default"/>
      </w:rPr>
    </w:lvl>
    <w:lvl w:ilvl="2" w:tplc="1256F26A">
      <w:start w:val="1"/>
      <w:numFmt w:val="bullet"/>
      <w:lvlText w:val=""/>
      <w:lvlJc w:val="left"/>
      <w:pPr>
        <w:ind w:left="2160" w:hanging="360"/>
      </w:pPr>
      <w:rPr>
        <w:rFonts w:ascii="Wingdings" w:hAnsi="Wingdings" w:hint="default"/>
      </w:rPr>
    </w:lvl>
    <w:lvl w:ilvl="3" w:tplc="7F74FECE">
      <w:start w:val="1"/>
      <w:numFmt w:val="bullet"/>
      <w:lvlText w:val=""/>
      <w:lvlJc w:val="left"/>
      <w:pPr>
        <w:ind w:left="2880" w:hanging="360"/>
      </w:pPr>
      <w:rPr>
        <w:rFonts w:ascii="Symbol" w:hAnsi="Symbol" w:hint="default"/>
      </w:rPr>
    </w:lvl>
    <w:lvl w:ilvl="4" w:tplc="DC6E2790">
      <w:start w:val="1"/>
      <w:numFmt w:val="bullet"/>
      <w:lvlText w:val="o"/>
      <w:lvlJc w:val="left"/>
      <w:pPr>
        <w:ind w:left="3600" w:hanging="360"/>
      </w:pPr>
      <w:rPr>
        <w:rFonts w:ascii="Courier New" w:hAnsi="Courier New" w:hint="default"/>
      </w:rPr>
    </w:lvl>
    <w:lvl w:ilvl="5" w:tplc="0A5A84B4">
      <w:start w:val="1"/>
      <w:numFmt w:val="bullet"/>
      <w:lvlText w:val=""/>
      <w:lvlJc w:val="left"/>
      <w:pPr>
        <w:ind w:left="4320" w:hanging="360"/>
      </w:pPr>
      <w:rPr>
        <w:rFonts w:ascii="Wingdings" w:hAnsi="Wingdings" w:hint="default"/>
      </w:rPr>
    </w:lvl>
    <w:lvl w:ilvl="6" w:tplc="8C6A20AA">
      <w:start w:val="1"/>
      <w:numFmt w:val="bullet"/>
      <w:lvlText w:val=""/>
      <w:lvlJc w:val="left"/>
      <w:pPr>
        <w:ind w:left="5040" w:hanging="360"/>
      </w:pPr>
      <w:rPr>
        <w:rFonts w:ascii="Symbol" w:hAnsi="Symbol" w:hint="default"/>
      </w:rPr>
    </w:lvl>
    <w:lvl w:ilvl="7" w:tplc="89C0246C">
      <w:start w:val="1"/>
      <w:numFmt w:val="bullet"/>
      <w:lvlText w:val="o"/>
      <w:lvlJc w:val="left"/>
      <w:pPr>
        <w:ind w:left="5760" w:hanging="360"/>
      </w:pPr>
      <w:rPr>
        <w:rFonts w:ascii="Courier New" w:hAnsi="Courier New" w:hint="default"/>
      </w:rPr>
    </w:lvl>
    <w:lvl w:ilvl="8" w:tplc="B2B0974A">
      <w:start w:val="1"/>
      <w:numFmt w:val="bullet"/>
      <w:lvlText w:val=""/>
      <w:lvlJc w:val="left"/>
      <w:pPr>
        <w:ind w:left="6480" w:hanging="360"/>
      </w:pPr>
      <w:rPr>
        <w:rFonts w:ascii="Wingdings" w:hAnsi="Wingdings" w:hint="default"/>
      </w:rPr>
    </w:lvl>
  </w:abstractNum>
  <w:abstractNum w:abstractNumId="5" w15:restartNumberingAfterBreak="0">
    <w:nsid w:val="21840937"/>
    <w:multiLevelType w:val="hybridMultilevel"/>
    <w:tmpl w:val="81505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E073B4"/>
    <w:multiLevelType w:val="hybridMultilevel"/>
    <w:tmpl w:val="15EC701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3D151665"/>
    <w:multiLevelType w:val="hybridMultilevel"/>
    <w:tmpl w:val="EEDACF34"/>
    <w:lvl w:ilvl="0" w:tplc="581481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F21D6D"/>
    <w:multiLevelType w:val="hybridMultilevel"/>
    <w:tmpl w:val="0ABC271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78F40D6"/>
    <w:multiLevelType w:val="hybridMultilevel"/>
    <w:tmpl w:val="0F12943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2F81C20"/>
    <w:multiLevelType w:val="hybridMultilevel"/>
    <w:tmpl w:val="812A9A8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E9E6829"/>
    <w:multiLevelType w:val="hybridMultilevel"/>
    <w:tmpl w:val="97F4EE6C"/>
    <w:lvl w:ilvl="0" w:tplc="4AD656C4">
      <w:start w:val="1"/>
      <w:numFmt w:val="bullet"/>
      <w:lvlText w:val=""/>
      <w:lvlJc w:val="left"/>
      <w:pPr>
        <w:ind w:left="720" w:hanging="360"/>
      </w:pPr>
      <w:rPr>
        <w:rFonts w:ascii="Symbol" w:hAnsi="Symbol" w:hint="default"/>
      </w:rPr>
    </w:lvl>
    <w:lvl w:ilvl="1" w:tplc="F5A086F8">
      <w:start w:val="1"/>
      <w:numFmt w:val="bullet"/>
      <w:lvlText w:val="o"/>
      <w:lvlJc w:val="left"/>
      <w:pPr>
        <w:ind w:left="1440" w:hanging="360"/>
      </w:pPr>
      <w:rPr>
        <w:rFonts w:ascii="Courier New" w:hAnsi="Courier New" w:hint="default"/>
      </w:rPr>
    </w:lvl>
    <w:lvl w:ilvl="2" w:tplc="489E583C">
      <w:start w:val="1"/>
      <w:numFmt w:val="bullet"/>
      <w:lvlText w:val=""/>
      <w:lvlJc w:val="left"/>
      <w:pPr>
        <w:ind w:left="2160" w:hanging="360"/>
      </w:pPr>
      <w:rPr>
        <w:rFonts w:ascii="Wingdings" w:hAnsi="Wingdings" w:hint="default"/>
      </w:rPr>
    </w:lvl>
    <w:lvl w:ilvl="3" w:tplc="707492A0">
      <w:start w:val="1"/>
      <w:numFmt w:val="bullet"/>
      <w:lvlText w:val=""/>
      <w:lvlJc w:val="left"/>
      <w:pPr>
        <w:ind w:left="2880" w:hanging="360"/>
      </w:pPr>
      <w:rPr>
        <w:rFonts w:ascii="Symbol" w:hAnsi="Symbol" w:hint="default"/>
      </w:rPr>
    </w:lvl>
    <w:lvl w:ilvl="4" w:tplc="8D20816C">
      <w:start w:val="1"/>
      <w:numFmt w:val="bullet"/>
      <w:lvlText w:val="o"/>
      <w:lvlJc w:val="left"/>
      <w:pPr>
        <w:ind w:left="3600" w:hanging="360"/>
      </w:pPr>
      <w:rPr>
        <w:rFonts w:ascii="Courier New" w:hAnsi="Courier New" w:hint="default"/>
      </w:rPr>
    </w:lvl>
    <w:lvl w:ilvl="5" w:tplc="8DFCA60E">
      <w:start w:val="1"/>
      <w:numFmt w:val="bullet"/>
      <w:lvlText w:val=""/>
      <w:lvlJc w:val="left"/>
      <w:pPr>
        <w:ind w:left="4320" w:hanging="360"/>
      </w:pPr>
      <w:rPr>
        <w:rFonts w:ascii="Wingdings" w:hAnsi="Wingdings" w:hint="default"/>
      </w:rPr>
    </w:lvl>
    <w:lvl w:ilvl="6" w:tplc="0CBCEA8E">
      <w:start w:val="1"/>
      <w:numFmt w:val="bullet"/>
      <w:lvlText w:val=""/>
      <w:lvlJc w:val="left"/>
      <w:pPr>
        <w:ind w:left="5040" w:hanging="360"/>
      </w:pPr>
      <w:rPr>
        <w:rFonts w:ascii="Symbol" w:hAnsi="Symbol" w:hint="default"/>
      </w:rPr>
    </w:lvl>
    <w:lvl w:ilvl="7" w:tplc="0E401976">
      <w:start w:val="1"/>
      <w:numFmt w:val="bullet"/>
      <w:lvlText w:val="o"/>
      <w:lvlJc w:val="left"/>
      <w:pPr>
        <w:ind w:left="5760" w:hanging="360"/>
      </w:pPr>
      <w:rPr>
        <w:rFonts w:ascii="Courier New" w:hAnsi="Courier New" w:hint="default"/>
      </w:rPr>
    </w:lvl>
    <w:lvl w:ilvl="8" w:tplc="080AB4F4">
      <w:start w:val="1"/>
      <w:numFmt w:val="bullet"/>
      <w:lvlText w:val=""/>
      <w:lvlJc w:val="left"/>
      <w:pPr>
        <w:ind w:left="6480" w:hanging="360"/>
      </w:pPr>
      <w:rPr>
        <w:rFonts w:ascii="Wingdings" w:hAnsi="Wingdings" w:hint="default"/>
      </w:rPr>
    </w:lvl>
  </w:abstractNum>
  <w:abstractNum w:abstractNumId="12" w15:restartNumberingAfterBreak="0">
    <w:nsid w:val="6F462494"/>
    <w:multiLevelType w:val="hybridMultilevel"/>
    <w:tmpl w:val="B6240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CC02EB5"/>
    <w:multiLevelType w:val="hybridMultilevel"/>
    <w:tmpl w:val="0520EB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1"/>
  </w:num>
  <w:num w:numId="5">
    <w:abstractNumId w:val="3"/>
  </w:num>
  <w:num w:numId="6">
    <w:abstractNumId w:val="6"/>
  </w:num>
  <w:num w:numId="7">
    <w:abstractNumId w:val="5"/>
  </w:num>
  <w:num w:numId="8">
    <w:abstractNumId w:val="10"/>
  </w:num>
  <w:num w:numId="9">
    <w:abstractNumId w:val="9"/>
  </w:num>
  <w:num w:numId="10">
    <w:abstractNumId w:val="1"/>
  </w:num>
  <w:num w:numId="11">
    <w:abstractNumId w:val="7"/>
  </w:num>
  <w:num w:numId="12">
    <w:abstractNumId w:val="8"/>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698"/>
    <w:rsid w:val="001A39F7"/>
    <w:rsid w:val="00253B9D"/>
    <w:rsid w:val="002543BF"/>
    <w:rsid w:val="00273DDE"/>
    <w:rsid w:val="00287616"/>
    <w:rsid w:val="00321579"/>
    <w:rsid w:val="003B13AD"/>
    <w:rsid w:val="003D765C"/>
    <w:rsid w:val="00440FCC"/>
    <w:rsid w:val="0058252F"/>
    <w:rsid w:val="00582948"/>
    <w:rsid w:val="006445D8"/>
    <w:rsid w:val="00724A51"/>
    <w:rsid w:val="00783A42"/>
    <w:rsid w:val="00A80145"/>
    <w:rsid w:val="00B70698"/>
    <w:rsid w:val="00BF7EC1"/>
    <w:rsid w:val="00C30C45"/>
    <w:rsid w:val="00CC56DE"/>
    <w:rsid w:val="00CD5337"/>
    <w:rsid w:val="00D69916"/>
    <w:rsid w:val="00DA49E8"/>
    <w:rsid w:val="00E20209"/>
    <w:rsid w:val="00E82A6D"/>
    <w:rsid w:val="00F42D69"/>
    <w:rsid w:val="00F60388"/>
    <w:rsid w:val="02AE5A77"/>
    <w:rsid w:val="02C6631D"/>
    <w:rsid w:val="0360602A"/>
    <w:rsid w:val="04A109E5"/>
    <w:rsid w:val="05CC29F5"/>
    <w:rsid w:val="05D2467B"/>
    <w:rsid w:val="060C318F"/>
    <w:rsid w:val="067D2C9B"/>
    <w:rsid w:val="074D2127"/>
    <w:rsid w:val="07BE8FF0"/>
    <w:rsid w:val="07C90943"/>
    <w:rsid w:val="0835DEE7"/>
    <w:rsid w:val="08B6EE41"/>
    <w:rsid w:val="092BCB96"/>
    <w:rsid w:val="09C20ADE"/>
    <w:rsid w:val="09FDAE4D"/>
    <w:rsid w:val="0BAAC5CB"/>
    <w:rsid w:val="0C54DF41"/>
    <w:rsid w:val="0EC45216"/>
    <w:rsid w:val="0F91B468"/>
    <w:rsid w:val="110BD88F"/>
    <w:rsid w:val="11F1A701"/>
    <w:rsid w:val="124A2CAF"/>
    <w:rsid w:val="12BC4350"/>
    <w:rsid w:val="147FEDA2"/>
    <w:rsid w:val="148064B1"/>
    <w:rsid w:val="14E8C950"/>
    <w:rsid w:val="14E92101"/>
    <w:rsid w:val="15091230"/>
    <w:rsid w:val="15986C93"/>
    <w:rsid w:val="1686C301"/>
    <w:rsid w:val="16D63EF4"/>
    <w:rsid w:val="17F8B138"/>
    <w:rsid w:val="187C5747"/>
    <w:rsid w:val="1B26B4D6"/>
    <w:rsid w:val="1B2813DD"/>
    <w:rsid w:val="1B5A35E3"/>
    <w:rsid w:val="1BEBE293"/>
    <w:rsid w:val="1C6EAA7A"/>
    <w:rsid w:val="1C97870D"/>
    <w:rsid w:val="1CCC6034"/>
    <w:rsid w:val="1E415E21"/>
    <w:rsid w:val="1EDA6E88"/>
    <w:rsid w:val="1F9F3838"/>
    <w:rsid w:val="20200CE0"/>
    <w:rsid w:val="202DAF96"/>
    <w:rsid w:val="20368E4D"/>
    <w:rsid w:val="21DD0892"/>
    <w:rsid w:val="226741E0"/>
    <w:rsid w:val="22EC6B25"/>
    <w:rsid w:val="237ABA5D"/>
    <w:rsid w:val="2604F65A"/>
    <w:rsid w:val="264D634C"/>
    <w:rsid w:val="26845388"/>
    <w:rsid w:val="26918BD5"/>
    <w:rsid w:val="26CC916E"/>
    <w:rsid w:val="26CD72E4"/>
    <w:rsid w:val="26F7E6B1"/>
    <w:rsid w:val="2B4C1A03"/>
    <w:rsid w:val="2BCE2F42"/>
    <w:rsid w:val="2C0FF043"/>
    <w:rsid w:val="2C263FB9"/>
    <w:rsid w:val="2E0DD209"/>
    <w:rsid w:val="2E2C7A49"/>
    <w:rsid w:val="2E3D1310"/>
    <w:rsid w:val="2F60A302"/>
    <w:rsid w:val="2FA51805"/>
    <w:rsid w:val="301FD2E7"/>
    <w:rsid w:val="311E27FD"/>
    <w:rsid w:val="31413F7B"/>
    <w:rsid w:val="3238F12D"/>
    <w:rsid w:val="34A6253C"/>
    <w:rsid w:val="3570ED37"/>
    <w:rsid w:val="37ADDA9A"/>
    <w:rsid w:val="37B47E49"/>
    <w:rsid w:val="3811F7D0"/>
    <w:rsid w:val="38E2CAD5"/>
    <w:rsid w:val="39FEBC10"/>
    <w:rsid w:val="3A6B0EF0"/>
    <w:rsid w:val="3B58FEA8"/>
    <w:rsid w:val="3C9E28EC"/>
    <w:rsid w:val="3DA797D5"/>
    <w:rsid w:val="3DB46E83"/>
    <w:rsid w:val="3DB788BB"/>
    <w:rsid w:val="3E87AF4A"/>
    <w:rsid w:val="3EFE56CF"/>
    <w:rsid w:val="3F40BADA"/>
    <w:rsid w:val="402E49A4"/>
    <w:rsid w:val="406AB936"/>
    <w:rsid w:val="42B62402"/>
    <w:rsid w:val="442E331F"/>
    <w:rsid w:val="44746435"/>
    <w:rsid w:val="448B1ACF"/>
    <w:rsid w:val="47F35E52"/>
    <w:rsid w:val="47FB6B8B"/>
    <w:rsid w:val="4B3A5B14"/>
    <w:rsid w:val="4C0E849F"/>
    <w:rsid w:val="4E69D474"/>
    <w:rsid w:val="4EE0D1C5"/>
    <w:rsid w:val="4F72D5CA"/>
    <w:rsid w:val="4FDAFCB9"/>
    <w:rsid w:val="4FE727A9"/>
    <w:rsid w:val="5563CE26"/>
    <w:rsid w:val="55AF844D"/>
    <w:rsid w:val="561C6E7F"/>
    <w:rsid w:val="572986E9"/>
    <w:rsid w:val="576ADBD8"/>
    <w:rsid w:val="57A0B76C"/>
    <w:rsid w:val="587A2A88"/>
    <w:rsid w:val="58F9D065"/>
    <w:rsid w:val="58FB55C8"/>
    <w:rsid w:val="59ED3B85"/>
    <w:rsid w:val="5A5E78F1"/>
    <w:rsid w:val="5AA95587"/>
    <w:rsid w:val="5B561218"/>
    <w:rsid w:val="5DB33C1D"/>
    <w:rsid w:val="5E636C8E"/>
    <w:rsid w:val="5ED375BF"/>
    <w:rsid w:val="5FBE0B6A"/>
    <w:rsid w:val="603B5B87"/>
    <w:rsid w:val="604CA72B"/>
    <w:rsid w:val="62605930"/>
    <w:rsid w:val="62605E47"/>
    <w:rsid w:val="639AD0CE"/>
    <w:rsid w:val="63CB3F54"/>
    <w:rsid w:val="642BA655"/>
    <w:rsid w:val="65C586B2"/>
    <w:rsid w:val="68AEA272"/>
    <w:rsid w:val="690EE557"/>
    <w:rsid w:val="6A048DB6"/>
    <w:rsid w:val="6AA71D9B"/>
    <w:rsid w:val="6B0492E0"/>
    <w:rsid w:val="6B0EFC0C"/>
    <w:rsid w:val="6BACB22F"/>
    <w:rsid w:val="6BB8FC04"/>
    <w:rsid w:val="6D50BE36"/>
    <w:rsid w:val="6DF35DBC"/>
    <w:rsid w:val="6DF67D74"/>
    <w:rsid w:val="6E568790"/>
    <w:rsid w:val="6E9BBE4C"/>
    <w:rsid w:val="7052A685"/>
    <w:rsid w:val="71A5C7CC"/>
    <w:rsid w:val="720517C7"/>
    <w:rsid w:val="720D200D"/>
    <w:rsid w:val="72B4EF3E"/>
    <w:rsid w:val="73B14E1E"/>
    <w:rsid w:val="73C1E272"/>
    <w:rsid w:val="74B6EE81"/>
    <w:rsid w:val="76307664"/>
    <w:rsid w:val="766E7AF4"/>
    <w:rsid w:val="7732855C"/>
    <w:rsid w:val="78FD00A6"/>
    <w:rsid w:val="7A02AD09"/>
    <w:rsid w:val="7B11CC85"/>
    <w:rsid w:val="7B316D2D"/>
    <w:rsid w:val="7B3353FC"/>
    <w:rsid w:val="7CD5D0E5"/>
    <w:rsid w:val="7EE49FC7"/>
    <w:rsid w:val="7F297554"/>
    <w:rsid w:val="7FC6B12E"/>
    <w:rsid w:val="7FF9C3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99C29"/>
  <w15:chartTrackingRefBased/>
  <w15:docId w15:val="{984AC771-6D71-4200-B809-608AB8BC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8294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7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70698"/>
    <w:pPr>
      <w:ind w:left="720"/>
      <w:contextualSpacing/>
    </w:pPr>
  </w:style>
  <w:style w:type="paragraph" w:styleId="Geenafstand">
    <w:name w:val="No Spacing"/>
    <w:uiPriority w:val="1"/>
    <w:qFormat/>
    <w:rsid w:val="003D765C"/>
    <w:pPr>
      <w:spacing w:after="0" w:line="240" w:lineRule="auto"/>
    </w:pPr>
  </w:style>
  <w:style w:type="paragraph" w:styleId="Ballontekst">
    <w:name w:val="Balloon Text"/>
    <w:basedOn w:val="Standaard"/>
    <w:link w:val="BallontekstChar"/>
    <w:uiPriority w:val="99"/>
    <w:semiHidden/>
    <w:unhideWhenUsed/>
    <w:rsid w:val="00440FC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40FCC"/>
    <w:rPr>
      <w:rFonts w:ascii="Segoe UI" w:hAnsi="Segoe UI" w:cs="Segoe UI"/>
      <w:sz w:val="18"/>
      <w:szCs w:val="18"/>
    </w:rPr>
  </w:style>
  <w:style w:type="table" w:customStyle="1" w:styleId="Tabelraster1">
    <w:name w:val="Tabelraster1"/>
    <w:basedOn w:val="Standaardtabel"/>
    <w:next w:val="Tabelraster"/>
    <w:uiPriority w:val="39"/>
    <w:rsid w:val="00E20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ynzykids.com"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hyperlink" Target="https://bit.ly/3dI3CC0"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g"/><Relationship Id="rId10" Type="http://schemas.openxmlformats.org/officeDocument/2006/relationships/hyperlink" Target="https://www.loom.com/share/7ca2be374c7940f18e4446704110281c" TargetMode="External"/><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hyperlink" Target="https://www.loom.com/share/7ca2be374c7940f18e4446704110281c" TargetMode="External"/><Relationship Id="rId14" Type="http://schemas.openxmlformats.org/officeDocument/2006/relationships/hyperlink" Target="http://www.gynzykids.com"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Version xmlns="cee53be0-2040-4fd1-96af-6019e5ce9750" xsi:nil="true"/>
    <Invited_Leaders xmlns="cee53be0-2040-4fd1-96af-6019e5ce9750" xsi:nil="true"/>
    <NotebookType xmlns="cee53be0-2040-4fd1-96af-6019e5ce9750" xsi:nil="true"/>
    <Member_Groups xmlns="cee53be0-2040-4fd1-96af-6019e5ce9750">
      <UserInfo>
        <DisplayName/>
        <AccountId xsi:nil="true"/>
        <AccountType/>
      </UserInfo>
    </Member_Groups>
    <Is_Collaboration_Space_Locked xmlns="cee53be0-2040-4fd1-96af-6019e5ce9750" xsi:nil="true"/>
    <TeamsChannelId xmlns="cee53be0-2040-4fd1-96af-6019e5ce9750" xsi:nil="true"/>
    <Members xmlns="cee53be0-2040-4fd1-96af-6019e5ce9750">
      <UserInfo>
        <DisplayName/>
        <AccountId xsi:nil="true"/>
        <AccountType/>
      </UserInfo>
    </Members>
    <Self_Registration_Enabled xmlns="cee53be0-2040-4fd1-96af-6019e5ce9750" xsi:nil="true"/>
    <Has_Leaders_Only_SectionGroup xmlns="cee53be0-2040-4fd1-96af-6019e5ce9750" xsi:nil="true"/>
    <DefaultSectionNames xmlns="cee53be0-2040-4fd1-96af-6019e5ce9750" xsi:nil="true"/>
    <Invited_Members xmlns="cee53be0-2040-4fd1-96af-6019e5ce9750" xsi:nil="true"/>
    <IsNotebookLocked xmlns="cee53be0-2040-4fd1-96af-6019e5ce9750" xsi:nil="true"/>
    <CultureName xmlns="cee53be0-2040-4fd1-96af-6019e5ce9750" xsi:nil="true"/>
    <Leaders xmlns="cee53be0-2040-4fd1-96af-6019e5ce9750">
      <UserInfo>
        <DisplayName/>
        <AccountId xsi:nil="true"/>
        <AccountType/>
      </UserInfo>
    </Leaders>
    <FolderType xmlns="cee53be0-2040-4fd1-96af-6019e5ce9750" xsi:nil="true"/>
    <Templates xmlns="cee53be0-2040-4fd1-96af-6019e5ce9750" xsi:nil="true"/>
    <LMS_Mappings xmlns="cee53be0-2040-4fd1-96af-6019e5ce9750" xsi:nil="true"/>
    <Owner xmlns="cee53be0-2040-4fd1-96af-6019e5ce9750">
      <UserInfo>
        <DisplayName/>
        <AccountId xsi:nil="true"/>
        <AccountType/>
      </UserInfo>
    </Owner>
    <Distribution_Groups xmlns="cee53be0-2040-4fd1-96af-6019e5ce9750" xsi:nil="true"/>
    <Math_Settings xmlns="cee53be0-2040-4fd1-96af-6019e5ce97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6E7C6431094B4F8F5851992B995186" ma:contentTypeVersion="31" ma:contentTypeDescription="Een nieuw document maken." ma:contentTypeScope="" ma:versionID="1c25c93f29d57197f073eedebb8f4929">
  <xsd:schema xmlns:xsd="http://www.w3.org/2001/XMLSchema" xmlns:xs="http://www.w3.org/2001/XMLSchema" xmlns:p="http://schemas.microsoft.com/office/2006/metadata/properties" xmlns:ns2="cee53be0-2040-4fd1-96af-6019e5ce9750" xmlns:ns3="7e1740a1-44de-4182-a63c-98f87e0fc201" targetNamespace="http://schemas.microsoft.com/office/2006/metadata/properties" ma:root="true" ma:fieldsID="4794bb021f8cd575f8fc83cf968ff569" ns2:_="" ns3:_="">
    <xsd:import namespace="cee53be0-2040-4fd1-96af-6019e5ce9750"/>
    <xsd:import namespace="7e1740a1-44de-4182-a63c-98f87e0fc201"/>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53be0-2040-4fd1-96af-6019e5ce975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1740a1-44de-4182-a63c-98f87e0fc201" elementFormDefault="qualified">
    <xsd:import namespace="http://schemas.microsoft.com/office/2006/documentManagement/types"/>
    <xsd:import namespace="http://schemas.microsoft.com/office/infopath/2007/PartnerControls"/>
    <xsd:element name="SharedWithUsers" ma:index="3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7DFD4-D61C-4AD7-B877-8BAB9633AEFD}">
  <ds:schemaRefs>
    <ds:schemaRef ds:uri="http://schemas.microsoft.com/sharepoint/v3/contenttype/forms"/>
  </ds:schemaRefs>
</ds:datastoreItem>
</file>

<file path=customXml/itemProps2.xml><?xml version="1.0" encoding="utf-8"?>
<ds:datastoreItem xmlns:ds="http://schemas.openxmlformats.org/officeDocument/2006/customXml" ds:itemID="{66A7EF16-9243-47A3-8466-2261A546E226}">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7e1740a1-44de-4182-a63c-98f87e0fc201"/>
    <ds:schemaRef ds:uri="cee53be0-2040-4fd1-96af-6019e5ce9750"/>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E81DCD3-F3E1-4EB1-B8A2-A496BFFD4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53be0-2040-4fd1-96af-6019e5ce9750"/>
    <ds:schemaRef ds:uri="7e1740a1-44de-4182-a63c-98f87e0fc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706AA4CE</Template>
  <TotalTime>4</TotalTime>
  <Pages>3</Pages>
  <Words>791</Words>
  <Characters>4351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 Boele</dc:creator>
  <cp:keywords/>
  <dc:description/>
  <cp:lastModifiedBy>J.C. Maljaars</cp:lastModifiedBy>
  <cp:revision>3</cp:revision>
  <cp:lastPrinted>2020-03-16T13:43:00Z</cp:lastPrinted>
  <dcterms:created xsi:type="dcterms:W3CDTF">2020-03-21T11:55:00Z</dcterms:created>
  <dcterms:modified xsi:type="dcterms:W3CDTF">2020-04-01T17:00:00Z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0x010100DC6E7C6431094B4F8F5851992B995186</vt:lpwstr>
  </property>
</Properties>
</file>