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9427F" w14:textId="77777777" w:rsidR="00E20209" w:rsidRDefault="00E20209" w:rsidP="00E20209">
      <w:pPr>
        <w:pStyle w:val="Geenafstand"/>
        <w:rPr>
          <w:b/>
        </w:rPr>
      </w:pPr>
      <w:bookmarkStart w:id="0" w:name="_GoBack"/>
      <w:bookmarkEnd w:id="0"/>
      <w:r>
        <w:rPr>
          <w:b/>
        </w:rPr>
        <w:t>Lesprogramma:</w:t>
      </w:r>
    </w:p>
    <w:p w14:paraId="3DEEC669" w14:textId="77777777" w:rsidR="00E20209" w:rsidRPr="004E19A9" w:rsidRDefault="00E20209" w:rsidP="00E20209">
      <w:pPr>
        <w:pStyle w:val="Geenafstand"/>
        <w:rPr>
          <w:b/>
        </w:rPr>
      </w:pPr>
    </w:p>
    <w:tbl>
      <w:tblPr>
        <w:tblStyle w:val="Tabelraster1"/>
        <w:tblW w:w="0" w:type="auto"/>
        <w:tblInd w:w="-431" w:type="dxa"/>
        <w:tblLook w:val="04A0" w:firstRow="1" w:lastRow="0" w:firstColumn="1" w:lastColumn="0" w:noHBand="0" w:noVBand="1"/>
      </w:tblPr>
      <w:tblGrid>
        <w:gridCol w:w="2836"/>
        <w:gridCol w:w="567"/>
        <w:gridCol w:w="4253"/>
        <w:gridCol w:w="1559"/>
        <w:gridCol w:w="283"/>
      </w:tblGrid>
      <w:tr w:rsidR="00E20209" w:rsidRPr="004E19A9" w14:paraId="785EF0A8" w14:textId="77777777" w:rsidTr="442E331F">
        <w:tc>
          <w:tcPr>
            <w:tcW w:w="2836" w:type="dxa"/>
          </w:tcPr>
          <w:p w14:paraId="77FDD05A" w14:textId="77777777" w:rsidR="00E20209" w:rsidRPr="004E19A9" w:rsidRDefault="00E20209" w:rsidP="00E20209">
            <w:pPr>
              <w:rPr>
                <w:b/>
                <w:sz w:val="18"/>
                <w:szCs w:val="18"/>
              </w:rPr>
            </w:pPr>
            <w:r w:rsidRPr="004E19A9">
              <w:rPr>
                <w:b/>
                <w:sz w:val="18"/>
                <w:szCs w:val="18"/>
              </w:rPr>
              <w:t>Vak</w:t>
            </w:r>
          </w:p>
        </w:tc>
        <w:tc>
          <w:tcPr>
            <w:tcW w:w="567" w:type="dxa"/>
          </w:tcPr>
          <w:p w14:paraId="29525DDB" w14:textId="77777777" w:rsidR="00E20209" w:rsidRPr="004E19A9" w:rsidRDefault="00E20209" w:rsidP="00E20209">
            <w:pPr>
              <w:rPr>
                <w:b/>
                <w:sz w:val="18"/>
                <w:szCs w:val="18"/>
              </w:rPr>
            </w:pPr>
            <w:r>
              <w:rPr>
                <w:b/>
                <w:sz w:val="18"/>
                <w:szCs w:val="18"/>
              </w:rPr>
              <w:t xml:space="preserve">Blz </w:t>
            </w:r>
          </w:p>
        </w:tc>
        <w:tc>
          <w:tcPr>
            <w:tcW w:w="4253" w:type="dxa"/>
          </w:tcPr>
          <w:p w14:paraId="38C0792F" w14:textId="77777777" w:rsidR="00E20209" w:rsidRPr="004E19A9" w:rsidRDefault="00E20209" w:rsidP="00E20209">
            <w:pPr>
              <w:rPr>
                <w:b/>
                <w:sz w:val="18"/>
                <w:szCs w:val="18"/>
              </w:rPr>
            </w:pPr>
            <w:r w:rsidRPr="00757204">
              <w:rPr>
                <w:b/>
                <w:sz w:val="18"/>
                <w:szCs w:val="18"/>
              </w:rPr>
              <w:t>Extra uitleg bij het te maken werk</w:t>
            </w:r>
          </w:p>
        </w:tc>
        <w:tc>
          <w:tcPr>
            <w:tcW w:w="1559" w:type="dxa"/>
          </w:tcPr>
          <w:p w14:paraId="574FA0C1" w14:textId="77777777" w:rsidR="00E20209" w:rsidRPr="004E19A9" w:rsidRDefault="00E20209" w:rsidP="00E20209">
            <w:pPr>
              <w:rPr>
                <w:b/>
                <w:sz w:val="18"/>
                <w:szCs w:val="18"/>
              </w:rPr>
            </w:pPr>
            <w:r w:rsidRPr="00757204">
              <w:rPr>
                <w:b/>
                <w:sz w:val="18"/>
                <w:szCs w:val="18"/>
              </w:rPr>
              <w:t>Dit heb ik klaar en zo ging het!</w:t>
            </w:r>
          </w:p>
        </w:tc>
        <w:tc>
          <w:tcPr>
            <w:tcW w:w="283" w:type="dxa"/>
            <w:vMerge w:val="restart"/>
            <w:tcBorders>
              <w:top w:val="nil"/>
              <w:right w:val="nil"/>
            </w:tcBorders>
          </w:tcPr>
          <w:p w14:paraId="3656B9AB" w14:textId="77777777" w:rsidR="00E20209" w:rsidRPr="004E19A9" w:rsidRDefault="00E20209" w:rsidP="00E20209">
            <w:pPr>
              <w:rPr>
                <w:sz w:val="18"/>
                <w:szCs w:val="18"/>
              </w:rPr>
            </w:pPr>
          </w:p>
          <w:p w14:paraId="45FB0818" w14:textId="77777777" w:rsidR="00E20209" w:rsidRPr="004E19A9" w:rsidRDefault="00E20209" w:rsidP="00E20209">
            <w:pPr>
              <w:rPr>
                <w:b/>
                <w:sz w:val="18"/>
                <w:szCs w:val="18"/>
              </w:rPr>
            </w:pPr>
          </w:p>
        </w:tc>
      </w:tr>
      <w:tr w:rsidR="00E20209" w:rsidRPr="004E19A9" w14:paraId="528C390D" w14:textId="77777777" w:rsidTr="442E331F">
        <w:tc>
          <w:tcPr>
            <w:tcW w:w="2836" w:type="dxa"/>
          </w:tcPr>
          <w:p w14:paraId="049F31CB" w14:textId="77777777" w:rsidR="00E20209" w:rsidRDefault="00E20209" w:rsidP="00E20209">
            <w:pPr>
              <w:rPr>
                <w:sz w:val="18"/>
                <w:szCs w:val="18"/>
              </w:rPr>
            </w:pPr>
          </w:p>
          <w:p w14:paraId="141CAF27" w14:textId="77777777" w:rsidR="00E20209" w:rsidRDefault="00E20209" w:rsidP="00E20209">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14:paraId="53128261" w14:textId="77777777" w:rsidR="00E20209" w:rsidRPr="004E19A9" w:rsidRDefault="00E20209" w:rsidP="00E20209">
            <w:pPr>
              <w:rPr>
                <w:sz w:val="18"/>
                <w:szCs w:val="18"/>
              </w:rPr>
            </w:pPr>
          </w:p>
        </w:tc>
        <w:tc>
          <w:tcPr>
            <w:tcW w:w="567" w:type="dxa"/>
          </w:tcPr>
          <w:p w14:paraId="62486C05" w14:textId="77777777" w:rsidR="00E20209" w:rsidRPr="004E19A9" w:rsidRDefault="00E20209" w:rsidP="00E20209">
            <w:pPr>
              <w:rPr>
                <w:sz w:val="18"/>
                <w:szCs w:val="18"/>
              </w:rPr>
            </w:pPr>
          </w:p>
        </w:tc>
        <w:tc>
          <w:tcPr>
            <w:tcW w:w="4253" w:type="dxa"/>
          </w:tcPr>
          <w:p w14:paraId="4101652C" w14:textId="7F5EBF18" w:rsidR="00E20209" w:rsidRPr="004E19A9" w:rsidRDefault="00F53229" w:rsidP="6DF67D74">
            <w:pPr>
              <w:rPr>
                <w:sz w:val="18"/>
                <w:szCs w:val="18"/>
              </w:rPr>
            </w:pPr>
            <w:r>
              <w:rPr>
                <w:sz w:val="18"/>
                <w:szCs w:val="18"/>
              </w:rPr>
              <w:t>-</w:t>
            </w:r>
          </w:p>
        </w:tc>
        <w:tc>
          <w:tcPr>
            <w:tcW w:w="1559" w:type="dxa"/>
          </w:tcPr>
          <w:p w14:paraId="03F9FC0E" w14:textId="77777777" w:rsidR="00E20209" w:rsidRDefault="00E20209" w:rsidP="00E20209">
            <w:pPr>
              <w:rPr>
                <w:noProof/>
                <w:sz w:val="18"/>
                <w:szCs w:val="18"/>
                <w:lang w:eastAsia="nl-NL"/>
              </w:rPr>
            </w:pPr>
            <w:r w:rsidRPr="00757204">
              <w:rPr>
                <w:noProof/>
                <w:sz w:val="18"/>
                <w:szCs w:val="18"/>
                <w:lang w:eastAsia="nl-NL"/>
              </w:rPr>
              <w:t>Klaar:……..</w:t>
            </w:r>
          </w:p>
          <w:p w14:paraId="29D6B04F" w14:textId="77777777" w:rsidR="00E20209" w:rsidRDefault="00E20209" w:rsidP="00E20209">
            <w:pPr>
              <w:rPr>
                <w:sz w:val="18"/>
                <w:szCs w:val="18"/>
              </w:rPr>
            </w:pPr>
            <w:r>
              <w:rPr>
                <w:noProof/>
                <w:lang w:eastAsia="nl-NL"/>
              </w:rPr>
              <w:drawing>
                <wp:inline distT="0" distB="0" distL="0" distR="0" wp14:anchorId="4E5867ED" wp14:editId="24651593">
                  <wp:extent cx="579120" cy="243840"/>
                  <wp:effectExtent l="0" t="0" r="0" b="3810"/>
                  <wp:docPr id="1513507653"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pic:nvPicPr>
                        <pic:blipFill>
                          <a:blip r:embed="rId10">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4B99056E" w14:textId="77777777" w:rsidR="00E20209" w:rsidRPr="004E19A9" w:rsidRDefault="00E20209" w:rsidP="00E20209">
            <w:pPr>
              <w:rPr>
                <w:sz w:val="18"/>
                <w:szCs w:val="18"/>
              </w:rPr>
            </w:pPr>
          </w:p>
        </w:tc>
        <w:tc>
          <w:tcPr>
            <w:tcW w:w="283" w:type="dxa"/>
            <w:vMerge/>
          </w:tcPr>
          <w:p w14:paraId="1299C43A" w14:textId="77777777" w:rsidR="00E20209" w:rsidRPr="004E19A9" w:rsidRDefault="00E20209" w:rsidP="00E20209">
            <w:pPr>
              <w:rPr>
                <w:sz w:val="18"/>
                <w:szCs w:val="18"/>
              </w:rPr>
            </w:pPr>
          </w:p>
        </w:tc>
      </w:tr>
      <w:tr w:rsidR="00E20209" w:rsidRPr="004E19A9" w14:paraId="3497B571" w14:textId="77777777" w:rsidTr="442E331F">
        <w:tc>
          <w:tcPr>
            <w:tcW w:w="2836" w:type="dxa"/>
          </w:tcPr>
          <w:p w14:paraId="4DDBEF00" w14:textId="77777777" w:rsidR="00E20209" w:rsidRDefault="00E20209" w:rsidP="00E20209">
            <w:pPr>
              <w:rPr>
                <w:noProof/>
                <w:sz w:val="18"/>
                <w:szCs w:val="18"/>
                <w:lang w:eastAsia="nl-NL"/>
              </w:rPr>
            </w:pPr>
          </w:p>
          <w:p w14:paraId="3461D779" w14:textId="77777777" w:rsidR="00E20209" w:rsidRPr="004E19A9" w:rsidRDefault="00E20209" w:rsidP="00E20209">
            <w:pPr>
              <w:rPr>
                <w:sz w:val="18"/>
                <w:szCs w:val="18"/>
              </w:rPr>
            </w:pPr>
            <w:r>
              <w:rPr>
                <w:noProof/>
                <w:lang w:eastAsia="nl-NL"/>
              </w:rPr>
              <w:drawing>
                <wp:inline distT="0" distB="0" distL="0" distR="0" wp14:anchorId="4D5D0A52" wp14:editId="079A65A2">
                  <wp:extent cx="1528549" cy="1518665"/>
                  <wp:effectExtent l="0" t="0" r="0" b="5715"/>
                  <wp:docPr id="1410472446"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pic:nvPicPr>
                        <pic:blipFill>
                          <a:blip r:embed="rId11">
                            <a:extLst>
                              <a:ext uri="{28A0092B-C50C-407E-A947-70E740481C1C}">
                                <a14:useLocalDpi xmlns:a14="http://schemas.microsoft.com/office/drawing/2010/main" val="0"/>
                              </a:ext>
                            </a:extLst>
                          </a:blip>
                          <a:stretch>
                            <a:fillRect/>
                          </a:stretch>
                        </pic:blipFill>
                        <pic:spPr>
                          <a:xfrm>
                            <a:off x="0" y="0"/>
                            <a:ext cx="1528549" cy="1518665"/>
                          </a:xfrm>
                          <a:prstGeom prst="rect">
                            <a:avLst/>
                          </a:prstGeom>
                        </pic:spPr>
                      </pic:pic>
                    </a:graphicData>
                  </a:graphic>
                </wp:inline>
              </w:drawing>
            </w:r>
          </w:p>
        </w:tc>
        <w:tc>
          <w:tcPr>
            <w:tcW w:w="567" w:type="dxa"/>
          </w:tcPr>
          <w:p w14:paraId="3CF2D8B6" w14:textId="77777777" w:rsidR="00E20209" w:rsidRPr="004E19A9" w:rsidRDefault="00E20209" w:rsidP="00E20209">
            <w:pPr>
              <w:rPr>
                <w:sz w:val="18"/>
                <w:szCs w:val="18"/>
              </w:rPr>
            </w:pPr>
          </w:p>
        </w:tc>
        <w:tc>
          <w:tcPr>
            <w:tcW w:w="4253" w:type="dxa"/>
          </w:tcPr>
          <w:p w14:paraId="5680B37A" w14:textId="6F087E7C" w:rsidR="00E20209" w:rsidRPr="00F53229" w:rsidRDefault="00947954" w:rsidP="6DF67D74">
            <w:pPr>
              <w:rPr>
                <w:b/>
                <w:sz w:val="18"/>
                <w:szCs w:val="18"/>
                <w:u w:val="single"/>
              </w:rPr>
            </w:pPr>
            <w:hyperlink r:id="rId12" w:history="1">
              <w:r w:rsidR="00F53229" w:rsidRPr="006470E9">
                <w:rPr>
                  <w:rStyle w:val="Hyperlink"/>
                  <w:b/>
                  <w:sz w:val="18"/>
                  <w:szCs w:val="18"/>
                </w:rPr>
                <w:t>Gynzy</w:t>
              </w:r>
            </w:hyperlink>
            <w:r w:rsidR="00F53229" w:rsidRPr="00F53229">
              <w:rPr>
                <w:b/>
                <w:sz w:val="18"/>
                <w:szCs w:val="18"/>
                <w:u w:val="single"/>
              </w:rPr>
              <w:br/>
              <w:t>Oefening kritisch luisteren</w:t>
            </w:r>
          </w:p>
          <w:p w14:paraId="5F8F6D69" w14:textId="77777777" w:rsidR="00E20209" w:rsidRDefault="00E20209" w:rsidP="6DF67D74">
            <w:pPr>
              <w:rPr>
                <w:sz w:val="18"/>
                <w:szCs w:val="18"/>
              </w:rPr>
            </w:pPr>
          </w:p>
          <w:p w14:paraId="7931F250" w14:textId="77777777" w:rsidR="00F53229" w:rsidRDefault="006470E9" w:rsidP="006470E9">
            <w:pPr>
              <w:pStyle w:val="Lijstalinea"/>
              <w:numPr>
                <w:ilvl w:val="0"/>
                <w:numId w:val="16"/>
              </w:numPr>
              <w:rPr>
                <w:sz w:val="18"/>
                <w:szCs w:val="18"/>
              </w:rPr>
            </w:pPr>
            <w:r>
              <w:rPr>
                <w:sz w:val="18"/>
                <w:szCs w:val="18"/>
              </w:rPr>
              <w:t>Onthouden van een deel van de zin</w:t>
            </w:r>
          </w:p>
          <w:p w14:paraId="49A08937" w14:textId="77777777" w:rsidR="006470E9" w:rsidRDefault="006470E9" w:rsidP="006470E9">
            <w:pPr>
              <w:pStyle w:val="Lijstalinea"/>
              <w:numPr>
                <w:ilvl w:val="0"/>
                <w:numId w:val="16"/>
              </w:numPr>
              <w:rPr>
                <w:sz w:val="18"/>
                <w:szCs w:val="18"/>
              </w:rPr>
            </w:pPr>
            <w:r>
              <w:rPr>
                <w:sz w:val="18"/>
                <w:szCs w:val="18"/>
              </w:rPr>
              <w:t>Inzicht krijgen in de vragen die gesteld worden</w:t>
            </w:r>
          </w:p>
          <w:p w14:paraId="1F1B15F3" w14:textId="77777777" w:rsidR="006470E9" w:rsidRDefault="006470E9" w:rsidP="006470E9">
            <w:pPr>
              <w:rPr>
                <w:sz w:val="18"/>
                <w:szCs w:val="18"/>
              </w:rPr>
            </w:pPr>
          </w:p>
          <w:p w14:paraId="46C3BA57" w14:textId="77777777" w:rsidR="00B0797C" w:rsidRDefault="006470E9" w:rsidP="006470E9">
            <w:pPr>
              <w:rPr>
                <w:sz w:val="18"/>
                <w:szCs w:val="18"/>
              </w:rPr>
            </w:pPr>
            <w:r>
              <w:rPr>
                <w:sz w:val="18"/>
                <w:szCs w:val="18"/>
              </w:rPr>
              <w:t xml:space="preserve">‘Gisteren hebben jullie opdrachten gedaan bij het prentenboek van het kringloopwinkeltje. Goed luisteren was daarbij heel belangrijk. Dat gaan we vandaag bij </w:t>
            </w:r>
            <w:hyperlink r:id="rId13" w:history="1">
              <w:r w:rsidRPr="006470E9">
                <w:rPr>
                  <w:rStyle w:val="Hyperlink"/>
                  <w:sz w:val="18"/>
                  <w:szCs w:val="18"/>
                </w:rPr>
                <w:t>Gynzy</w:t>
              </w:r>
            </w:hyperlink>
            <w:r>
              <w:rPr>
                <w:sz w:val="18"/>
                <w:szCs w:val="18"/>
              </w:rPr>
              <w:t xml:space="preserve"> ook doen. Luister maar naar de vraag. Probeer de vraag te onthouden. Kijk naar de plaatjes. Wat is het juiste antwoord? Klik op dat plaatje! Eerst even een voorbeeld. </w:t>
            </w:r>
          </w:p>
          <w:p w14:paraId="21A6830B" w14:textId="1AA898E6" w:rsidR="00B0797C" w:rsidRDefault="00B0797C" w:rsidP="006470E9">
            <w:pPr>
              <w:rPr>
                <w:sz w:val="18"/>
                <w:szCs w:val="18"/>
              </w:rPr>
            </w:pPr>
          </w:p>
          <w:p w14:paraId="50FE6667" w14:textId="75C12664" w:rsidR="00B0797C" w:rsidRPr="00B0797C" w:rsidRDefault="00B0797C" w:rsidP="006470E9">
            <w:pPr>
              <w:rPr>
                <w:i/>
                <w:sz w:val="18"/>
                <w:szCs w:val="18"/>
              </w:rPr>
            </w:pPr>
            <w:r w:rsidRPr="00B0797C">
              <w:rPr>
                <w:i/>
                <w:sz w:val="18"/>
                <w:szCs w:val="18"/>
              </w:rPr>
              <w:t>Verhaaltje</w:t>
            </w:r>
          </w:p>
          <w:p w14:paraId="71E6DF2C" w14:textId="5E5B1949" w:rsidR="006470E9" w:rsidRDefault="006470E9" w:rsidP="006470E9">
            <w:pPr>
              <w:rPr>
                <w:sz w:val="18"/>
                <w:szCs w:val="18"/>
              </w:rPr>
            </w:pPr>
            <w:r>
              <w:rPr>
                <w:sz w:val="18"/>
                <w:szCs w:val="18"/>
              </w:rPr>
              <w:t>Jos speelt eerst met zijn playmobiel, daarna met de ka</w:t>
            </w:r>
            <w:r w:rsidR="00B0797C">
              <w:rPr>
                <w:sz w:val="18"/>
                <w:szCs w:val="18"/>
              </w:rPr>
              <w:t>pla en nu speelt hij met duplo</w:t>
            </w:r>
            <w:r>
              <w:rPr>
                <w:sz w:val="18"/>
                <w:szCs w:val="18"/>
              </w:rPr>
              <w:br/>
            </w:r>
            <w:r w:rsidR="00B0797C">
              <w:rPr>
                <w:sz w:val="18"/>
                <w:szCs w:val="18"/>
              </w:rPr>
              <w:br/>
            </w:r>
            <w:r w:rsidR="00B0797C" w:rsidRPr="00B0797C">
              <w:rPr>
                <w:i/>
                <w:sz w:val="18"/>
                <w:szCs w:val="18"/>
              </w:rPr>
              <w:t>Vraag</w:t>
            </w:r>
            <w:r>
              <w:rPr>
                <w:sz w:val="18"/>
                <w:szCs w:val="18"/>
              </w:rPr>
              <w:br/>
              <w:t>Wat deed Jos eerst? ………………..</w:t>
            </w:r>
            <w:r w:rsidR="00B0797C">
              <w:rPr>
                <w:sz w:val="18"/>
                <w:szCs w:val="18"/>
              </w:rPr>
              <w:t>Dan moet je op dat plaatje klikken.</w:t>
            </w:r>
            <w:r>
              <w:rPr>
                <w:sz w:val="18"/>
                <w:szCs w:val="18"/>
              </w:rPr>
              <w:t xml:space="preserve"> </w:t>
            </w:r>
            <w:r w:rsidR="00B0797C">
              <w:rPr>
                <w:sz w:val="18"/>
                <w:szCs w:val="18"/>
              </w:rPr>
              <w:br/>
            </w:r>
            <w:r>
              <w:rPr>
                <w:sz w:val="18"/>
                <w:szCs w:val="18"/>
              </w:rPr>
              <w:t>Lastig hè, want je moet dan het begin van het verhaaltje onthouden.</w:t>
            </w:r>
            <w:r w:rsidR="00B0797C">
              <w:rPr>
                <w:sz w:val="18"/>
                <w:szCs w:val="18"/>
              </w:rPr>
              <w:t>’</w:t>
            </w:r>
          </w:p>
          <w:p w14:paraId="1CB88608" w14:textId="57853D42" w:rsidR="006470E9" w:rsidRDefault="006470E9" w:rsidP="006470E9">
            <w:pPr>
              <w:rPr>
                <w:sz w:val="18"/>
                <w:szCs w:val="18"/>
              </w:rPr>
            </w:pPr>
          </w:p>
          <w:p w14:paraId="0FB78278" w14:textId="457DA4CC" w:rsidR="006470E9" w:rsidRPr="006470E9" w:rsidRDefault="00B0797C" w:rsidP="002E792F">
            <w:pPr>
              <w:rPr>
                <w:sz w:val="18"/>
                <w:szCs w:val="18"/>
              </w:rPr>
            </w:pPr>
            <w:r w:rsidRPr="002E792F">
              <w:rPr>
                <w:b/>
                <w:sz w:val="18"/>
                <w:szCs w:val="18"/>
              </w:rPr>
              <w:t>Tip voor de ouder:</w:t>
            </w:r>
            <w:r>
              <w:rPr>
                <w:sz w:val="18"/>
                <w:szCs w:val="18"/>
              </w:rPr>
              <w:t xml:space="preserve"> </w:t>
            </w:r>
            <w:r w:rsidR="00E57D98">
              <w:rPr>
                <w:sz w:val="18"/>
                <w:szCs w:val="18"/>
              </w:rPr>
              <w:t xml:space="preserve">het kan zijn dat kinderen deze oefening nog heel lastig vinden. Begin dan met eenvoudige oefeningen als ‘steek één duim omhoog, wrijf je handen over je knieën, leg een hand op je schouder’. Oefen daarna met kleine verhaaltjes zoals </w:t>
            </w:r>
            <w:r w:rsidR="002E792F">
              <w:rPr>
                <w:sz w:val="18"/>
                <w:szCs w:val="18"/>
              </w:rPr>
              <w:t>hierboven maar dan met één ding om te onthouden. Breid het daarna uit met twee dingen die onthouden moeten worden. Dit kan ook tijdens het voorlezen van het prentenboek.</w:t>
            </w:r>
          </w:p>
        </w:tc>
        <w:tc>
          <w:tcPr>
            <w:tcW w:w="1559" w:type="dxa"/>
          </w:tcPr>
          <w:p w14:paraId="199FD537" w14:textId="77777777" w:rsidR="00E20209" w:rsidRDefault="00E20209" w:rsidP="00E20209">
            <w:pPr>
              <w:rPr>
                <w:noProof/>
                <w:sz w:val="18"/>
                <w:szCs w:val="18"/>
                <w:lang w:eastAsia="nl-NL"/>
              </w:rPr>
            </w:pPr>
            <w:r w:rsidRPr="00757204">
              <w:rPr>
                <w:noProof/>
                <w:sz w:val="18"/>
                <w:szCs w:val="18"/>
                <w:lang w:eastAsia="nl-NL"/>
              </w:rPr>
              <w:t>Klaar:……..</w:t>
            </w:r>
          </w:p>
          <w:p w14:paraId="0A6959E7" w14:textId="77777777" w:rsidR="00E20209" w:rsidRDefault="00E20209" w:rsidP="00E20209">
            <w:pPr>
              <w:rPr>
                <w:sz w:val="18"/>
                <w:szCs w:val="18"/>
              </w:rPr>
            </w:pPr>
            <w:r>
              <w:rPr>
                <w:noProof/>
                <w:lang w:eastAsia="nl-NL"/>
              </w:rPr>
              <w:drawing>
                <wp:inline distT="0" distB="0" distL="0" distR="0" wp14:anchorId="12C504B7" wp14:editId="298DAFE0">
                  <wp:extent cx="579120" cy="243840"/>
                  <wp:effectExtent l="0" t="0" r="0" b="3810"/>
                  <wp:docPr id="746784348"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pic:nvPicPr>
                        <pic:blipFill>
                          <a:blip r:embed="rId10">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1FC39945" w14:textId="77777777" w:rsidR="00E20209" w:rsidRPr="004E19A9" w:rsidRDefault="00E20209" w:rsidP="00E20209">
            <w:pPr>
              <w:rPr>
                <w:sz w:val="18"/>
                <w:szCs w:val="18"/>
              </w:rPr>
            </w:pPr>
          </w:p>
        </w:tc>
        <w:tc>
          <w:tcPr>
            <w:tcW w:w="283" w:type="dxa"/>
            <w:vMerge/>
          </w:tcPr>
          <w:p w14:paraId="0562CB0E" w14:textId="77777777" w:rsidR="00E20209" w:rsidRPr="004E19A9" w:rsidRDefault="00E20209" w:rsidP="00E20209">
            <w:pPr>
              <w:rPr>
                <w:sz w:val="18"/>
                <w:szCs w:val="18"/>
              </w:rPr>
            </w:pPr>
          </w:p>
        </w:tc>
      </w:tr>
      <w:tr w:rsidR="00E20209" w:rsidRPr="004E19A9" w14:paraId="2B562260" w14:textId="77777777" w:rsidTr="442E331F">
        <w:tc>
          <w:tcPr>
            <w:tcW w:w="2836" w:type="dxa"/>
          </w:tcPr>
          <w:p w14:paraId="34CE0A41" w14:textId="77777777" w:rsidR="00E20209" w:rsidRDefault="00E20209" w:rsidP="00E20209">
            <w:pPr>
              <w:rPr>
                <w:noProof/>
                <w:sz w:val="18"/>
                <w:szCs w:val="18"/>
                <w:lang w:eastAsia="nl-NL"/>
              </w:rPr>
            </w:pPr>
          </w:p>
          <w:p w14:paraId="62EBF3C5" w14:textId="77777777" w:rsidR="00E20209" w:rsidRDefault="00E20209" w:rsidP="00E20209">
            <w:pPr>
              <w:rPr>
                <w:noProof/>
                <w:sz w:val="18"/>
                <w:szCs w:val="18"/>
                <w:lang w:eastAsia="nl-NL"/>
              </w:rPr>
            </w:pPr>
            <w:r>
              <w:rPr>
                <w:noProof/>
                <w:lang w:eastAsia="nl-NL"/>
              </w:rPr>
              <w:drawing>
                <wp:inline distT="0" distB="0" distL="0" distR="0" wp14:anchorId="1B9B1D50" wp14:editId="4D582438">
                  <wp:extent cx="1582882" cy="1572677"/>
                  <wp:effectExtent l="0" t="0" r="0" b="8890"/>
                  <wp:docPr id="843566004"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pic:nvPicPr>
                        <pic:blipFill>
                          <a:blip r:embed="rId14">
                            <a:extLst>
                              <a:ext uri="{28A0092B-C50C-407E-A947-70E740481C1C}">
                                <a14:useLocalDpi xmlns:a14="http://schemas.microsoft.com/office/drawing/2010/main" val="0"/>
                              </a:ext>
                            </a:extLst>
                          </a:blip>
                          <a:stretch>
                            <a:fillRect/>
                          </a:stretch>
                        </pic:blipFill>
                        <pic:spPr>
                          <a:xfrm>
                            <a:off x="0" y="0"/>
                            <a:ext cx="1582882" cy="1572677"/>
                          </a:xfrm>
                          <a:prstGeom prst="rect">
                            <a:avLst/>
                          </a:prstGeom>
                        </pic:spPr>
                      </pic:pic>
                    </a:graphicData>
                  </a:graphic>
                </wp:inline>
              </w:drawing>
            </w:r>
          </w:p>
          <w:p w14:paraId="6D98A12B" w14:textId="77777777" w:rsidR="00E20209" w:rsidRPr="004E19A9" w:rsidRDefault="00E20209" w:rsidP="00E20209">
            <w:pPr>
              <w:rPr>
                <w:sz w:val="18"/>
                <w:szCs w:val="18"/>
              </w:rPr>
            </w:pPr>
          </w:p>
        </w:tc>
        <w:tc>
          <w:tcPr>
            <w:tcW w:w="567" w:type="dxa"/>
          </w:tcPr>
          <w:p w14:paraId="2946DB82" w14:textId="77777777" w:rsidR="00E20209" w:rsidRPr="004E19A9" w:rsidRDefault="00E20209" w:rsidP="00E20209">
            <w:pPr>
              <w:rPr>
                <w:sz w:val="18"/>
                <w:szCs w:val="18"/>
              </w:rPr>
            </w:pPr>
          </w:p>
        </w:tc>
        <w:tc>
          <w:tcPr>
            <w:tcW w:w="4253" w:type="dxa"/>
          </w:tcPr>
          <w:p w14:paraId="19D8551F" w14:textId="48EC5CD3" w:rsidR="002E792F" w:rsidRDefault="002E792F" w:rsidP="002E792F">
            <w:pPr>
              <w:rPr>
                <w:sz w:val="18"/>
                <w:szCs w:val="18"/>
              </w:rPr>
            </w:pPr>
            <w:r w:rsidRPr="002E792F">
              <w:rPr>
                <w:b/>
                <w:sz w:val="18"/>
                <w:szCs w:val="18"/>
                <w:u w:val="single"/>
              </w:rPr>
              <w:t>Activiteit</w:t>
            </w:r>
            <w:r w:rsidRPr="002E792F">
              <w:rPr>
                <w:b/>
                <w:sz w:val="18"/>
                <w:szCs w:val="18"/>
                <w:u w:val="single"/>
              </w:rPr>
              <w:br/>
            </w:r>
            <w:r w:rsidR="00424720">
              <w:rPr>
                <w:b/>
                <w:sz w:val="18"/>
                <w:szCs w:val="18"/>
                <w:u w:val="single"/>
              </w:rPr>
              <w:t>Tabel maken</w:t>
            </w:r>
            <w:r>
              <w:rPr>
                <w:b/>
                <w:sz w:val="18"/>
                <w:szCs w:val="18"/>
                <w:u w:val="single"/>
              </w:rPr>
              <w:br/>
            </w:r>
          </w:p>
          <w:p w14:paraId="75AD1410" w14:textId="772943D4" w:rsidR="000D51CC" w:rsidRDefault="00E1137D" w:rsidP="000D51CC">
            <w:pPr>
              <w:tabs>
                <w:tab w:val="left" w:pos="1200"/>
              </w:tabs>
              <w:rPr>
                <w:sz w:val="18"/>
                <w:szCs w:val="18"/>
              </w:rPr>
            </w:pPr>
            <w:r>
              <w:rPr>
                <w:sz w:val="18"/>
                <w:szCs w:val="18"/>
              </w:rPr>
              <w:t xml:space="preserve">klik </w:t>
            </w:r>
            <w:hyperlink r:id="rId15" w:history="1">
              <w:r w:rsidRPr="00E1137D">
                <w:rPr>
                  <w:rStyle w:val="Hyperlink"/>
                  <w:sz w:val="18"/>
                  <w:szCs w:val="18"/>
                </w:rPr>
                <w:t>hier</w:t>
              </w:r>
            </w:hyperlink>
            <w:r>
              <w:rPr>
                <w:sz w:val="18"/>
                <w:szCs w:val="18"/>
              </w:rPr>
              <w:t xml:space="preserve"> voor de activiteit die de kinderen samen met de juf mogen doen.</w:t>
            </w:r>
          </w:p>
          <w:p w14:paraId="34151C82" w14:textId="77777777" w:rsidR="00E1137D" w:rsidRDefault="00E1137D" w:rsidP="000D51CC">
            <w:pPr>
              <w:tabs>
                <w:tab w:val="left" w:pos="1200"/>
              </w:tabs>
              <w:rPr>
                <w:sz w:val="18"/>
                <w:szCs w:val="18"/>
              </w:rPr>
            </w:pPr>
          </w:p>
          <w:p w14:paraId="2EDD904A" w14:textId="454718C8" w:rsidR="000D51CC" w:rsidRDefault="000D51CC" w:rsidP="00E1137D">
            <w:pPr>
              <w:tabs>
                <w:tab w:val="left" w:pos="1200"/>
              </w:tabs>
              <w:rPr>
                <w:sz w:val="18"/>
                <w:szCs w:val="18"/>
              </w:rPr>
            </w:pPr>
            <w:r w:rsidRPr="00E1137D">
              <w:rPr>
                <w:b/>
                <w:sz w:val="18"/>
                <w:szCs w:val="18"/>
              </w:rPr>
              <w:t xml:space="preserve">Tip voor de ouder: </w:t>
            </w:r>
            <w:r w:rsidR="00E1137D" w:rsidRPr="00E1137D">
              <w:rPr>
                <w:b/>
                <w:sz w:val="18"/>
                <w:szCs w:val="18"/>
              </w:rPr>
              <w:br/>
            </w:r>
            <w:r w:rsidR="00E1137D" w:rsidRPr="00E1137D">
              <w:rPr>
                <w:b/>
                <w:sz w:val="18"/>
                <w:szCs w:val="18"/>
              </w:rPr>
              <w:br/>
            </w:r>
            <w:r w:rsidR="00E1137D">
              <w:rPr>
                <w:sz w:val="18"/>
                <w:szCs w:val="18"/>
              </w:rPr>
              <w:t>*</w:t>
            </w:r>
            <w:r w:rsidR="00E1137D">
              <w:rPr>
                <w:sz w:val="18"/>
                <w:szCs w:val="18"/>
              </w:rPr>
              <w:br/>
            </w:r>
            <w:r w:rsidR="00E1137D" w:rsidRPr="00E1137D">
              <w:rPr>
                <w:sz w:val="18"/>
                <w:szCs w:val="18"/>
              </w:rPr>
              <w:t xml:space="preserve">Als het kind hoeveelheden snel en goed telt, kunt u het kind ook laten tellen in sprongen van twee. Benoem dat ongeveer zo: ‘nu gaan we handig tellen, pak maar </w:t>
            </w:r>
            <w:r w:rsidR="00E1137D" w:rsidRPr="00E1137D">
              <w:rPr>
                <w:sz w:val="18"/>
                <w:szCs w:val="18"/>
              </w:rPr>
              <w:lastRenderedPageBreak/>
              <w:t>twee blokjes vast, nu nog twee blokjes, hoeveel is het dan? En er nog twee bij, dan zijn het ……. blokjes’</w:t>
            </w:r>
            <w:r w:rsidR="00E1137D">
              <w:rPr>
                <w:sz w:val="18"/>
                <w:szCs w:val="18"/>
              </w:rPr>
              <w:br/>
              <w:t>**</w:t>
            </w:r>
            <w:r w:rsidR="00E1137D">
              <w:rPr>
                <w:sz w:val="18"/>
                <w:szCs w:val="18"/>
              </w:rPr>
              <w:br/>
              <w:t>Als het kind in de tabel de kruisjes heeft gezet, kunt u hier nog oefeningetjes mee doen. Hoeveel euro kost….? Of: waar zijn er evenveel kruisjes? Of: waar zijn er 8 kruisjes?</w:t>
            </w:r>
          </w:p>
          <w:p w14:paraId="538E7A63" w14:textId="1BF9F79E" w:rsidR="00E1137D" w:rsidRDefault="00E1137D" w:rsidP="00E1137D">
            <w:pPr>
              <w:tabs>
                <w:tab w:val="left" w:pos="1200"/>
              </w:tabs>
              <w:rPr>
                <w:sz w:val="18"/>
                <w:szCs w:val="18"/>
              </w:rPr>
            </w:pPr>
          </w:p>
          <w:p w14:paraId="73831267" w14:textId="2A5F8A0F" w:rsidR="00E1137D" w:rsidRPr="000D51CC" w:rsidRDefault="00E1137D" w:rsidP="004D5ACD">
            <w:pPr>
              <w:tabs>
                <w:tab w:val="left" w:pos="1200"/>
              </w:tabs>
              <w:rPr>
                <w:sz w:val="18"/>
                <w:szCs w:val="18"/>
              </w:rPr>
            </w:pPr>
            <w:r>
              <w:rPr>
                <w:sz w:val="18"/>
                <w:szCs w:val="18"/>
              </w:rPr>
              <w:t>Ik hoop dat het filmpje duidelijk was v</w:t>
            </w:r>
            <w:r w:rsidR="004D5ACD">
              <w:rPr>
                <w:sz w:val="18"/>
                <w:szCs w:val="18"/>
              </w:rPr>
              <w:t>oor de kinderen.</w:t>
            </w:r>
          </w:p>
        </w:tc>
        <w:tc>
          <w:tcPr>
            <w:tcW w:w="1559" w:type="dxa"/>
          </w:tcPr>
          <w:p w14:paraId="13550C56" w14:textId="77777777" w:rsidR="00E20209" w:rsidRDefault="00E20209" w:rsidP="00E20209">
            <w:pPr>
              <w:rPr>
                <w:noProof/>
                <w:sz w:val="18"/>
                <w:szCs w:val="18"/>
                <w:lang w:eastAsia="nl-NL"/>
              </w:rPr>
            </w:pPr>
            <w:r w:rsidRPr="00757204">
              <w:rPr>
                <w:noProof/>
                <w:sz w:val="18"/>
                <w:szCs w:val="18"/>
                <w:lang w:eastAsia="nl-NL"/>
              </w:rPr>
              <w:lastRenderedPageBreak/>
              <w:t>Klaar:……..</w:t>
            </w:r>
          </w:p>
          <w:p w14:paraId="100C5B58" w14:textId="77777777" w:rsidR="00E20209" w:rsidRPr="004E19A9" w:rsidRDefault="00E20209" w:rsidP="00E20209">
            <w:pPr>
              <w:rPr>
                <w:sz w:val="18"/>
                <w:szCs w:val="18"/>
              </w:rPr>
            </w:pPr>
            <w:r>
              <w:rPr>
                <w:noProof/>
                <w:lang w:eastAsia="nl-NL"/>
              </w:rPr>
              <w:drawing>
                <wp:inline distT="0" distB="0" distL="0" distR="0" wp14:anchorId="75A5042D" wp14:editId="007BAB97">
                  <wp:extent cx="579120" cy="243840"/>
                  <wp:effectExtent l="0" t="0" r="0" b="3810"/>
                  <wp:docPr id="1719795652"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10">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tc>
        <w:tc>
          <w:tcPr>
            <w:tcW w:w="283" w:type="dxa"/>
            <w:vMerge/>
          </w:tcPr>
          <w:p w14:paraId="110FFD37" w14:textId="77777777" w:rsidR="00E20209" w:rsidRPr="004E19A9" w:rsidRDefault="00E20209" w:rsidP="00E20209">
            <w:pPr>
              <w:rPr>
                <w:sz w:val="18"/>
                <w:szCs w:val="18"/>
              </w:rPr>
            </w:pPr>
          </w:p>
        </w:tc>
      </w:tr>
    </w:tbl>
    <w:p w14:paraId="6B699379" w14:textId="77777777" w:rsidR="00724A51" w:rsidRDefault="00724A51" w:rsidP="00E20209">
      <w:pPr>
        <w:pStyle w:val="Geenafstand"/>
        <w:numPr>
          <w:ilvl w:val="0"/>
          <w:numId w:val="11"/>
        </w:numPr>
      </w:pPr>
      <w:r>
        <w:br w:type="page"/>
      </w:r>
    </w:p>
    <w:p w14:paraId="3A8ADCA2" w14:textId="77777777" w:rsidR="00B70698" w:rsidRDefault="00B70698">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14:paraId="7D199935" w14:textId="77777777" w:rsidTr="442E331F">
        <w:trPr>
          <w:trHeight w:val="1948"/>
        </w:trPr>
        <w:tc>
          <w:tcPr>
            <w:tcW w:w="2410" w:type="dxa"/>
          </w:tcPr>
          <w:p w14:paraId="3FE9F23F" w14:textId="77777777" w:rsidR="002543BF" w:rsidRDefault="002543BF">
            <w:r>
              <w:rPr>
                <w:noProof/>
                <w:lang w:eastAsia="nl-NL"/>
              </w:rPr>
              <w:drawing>
                <wp:inline distT="0" distB="0" distL="0" distR="0" wp14:anchorId="442CFBD6" wp14:editId="533EA285">
                  <wp:extent cx="1278113" cy="1168930"/>
                  <wp:effectExtent l="0" t="0" r="0" b="0"/>
                  <wp:docPr id="925031819" name="Afbeelding 19"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8113" cy="1168930"/>
                          </a:xfrm>
                          <a:prstGeom prst="rect">
                            <a:avLst/>
                          </a:prstGeom>
                        </pic:spPr>
                      </pic:pic>
                    </a:graphicData>
                  </a:graphic>
                </wp:inline>
              </w:drawing>
            </w:r>
          </w:p>
        </w:tc>
        <w:tc>
          <w:tcPr>
            <w:tcW w:w="2416" w:type="dxa"/>
          </w:tcPr>
          <w:p w14:paraId="46398A5C" w14:textId="77777777" w:rsidR="002543BF" w:rsidRDefault="002543BF">
            <w:r>
              <w:t>Psalm en Bijbelvertelling: Zie hiervoor het rooster wat u heeft gekregen en daarnaast het psalmro</w:t>
            </w:r>
            <w:r w:rsidR="00A80145">
              <w:t>oster wat op de site staat</w:t>
            </w:r>
          </w:p>
        </w:tc>
        <w:tc>
          <w:tcPr>
            <w:tcW w:w="226" w:type="dxa"/>
          </w:tcPr>
          <w:p w14:paraId="1F72F646" w14:textId="77777777" w:rsidR="002543BF" w:rsidRDefault="002543BF"/>
        </w:tc>
        <w:tc>
          <w:tcPr>
            <w:tcW w:w="2376" w:type="dxa"/>
          </w:tcPr>
          <w:p w14:paraId="08CE6F91" w14:textId="77777777" w:rsidR="002543BF" w:rsidRDefault="002543BF">
            <w:r>
              <w:rPr>
                <w:noProof/>
                <w:lang w:eastAsia="nl-NL"/>
              </w:rPr>
              <w:drawing>
                <wp:inline distT="0" distB="0" distL="0" distR="0" wp14:anchorId="6E4EFAC2" wp14:editId="6747E58C">
                  <wp:extent cx="1173708" cy="1173708"/>
                  <wp:effectExtent l="0" t="0" r="7620" b="7620"/>
                  <wp:docPr id="2115528695"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7">
                            <a:extLst>
                              <a:ext uri="{28A0092B-C50C-407E-A947-70E740481C1C}">
                                <a14:useLocalDpi xmlns:a14="http://schemas.microsoft.com/office/drawing/2010/main" val="0"/>
                              </a:ext>
                            </a:extLst>
                          </a:blip>
                          <a:stretch>
                            <a:fillRect/>
                          </a:stretch>
                        </pic:blipFill>
                        <pic:spPr>
                          <a:xfrm>
                            <a:off x="0" y="0"/>
                            <a:ext cx="1173708" cy="1173708"/>
                          </a:xfrm>
                          <a:prstGeom prst="rect">
                            <a:avLst/>
                          </a:prstGeom>
                        </pic:spPr>
                      </pic:pic>
                    </a:graphicData>
                  </a:graphic>
                </wp:inline>
              </w:drawing>
            </w:r>
          </w:p>
        </w:tc>
        <w:tc>
          <w:tcPr>
            <w:tcW w:w="2778" w:type="dxa"/>
          </w:tcPr>
          <w:p w14:paraId="74541418" w14:textId="77777777" w:rsidR="002543BF" w:rsidRDefault="002543BF">
            <w:r>
              <w:t>Datum bekijken: Welke dag is het vandaag? Welk cijfertje hoort daarbij? Welke dag was het gisteren, eergisteren, morgen en overmorgen? Wat voor weer is het vandaag?</w:t>
            </w:r>
          </w:p>
        </w:tc>
      </w:tr>
      <w:tr w:rsidR="00724A51" w14:paraId="43E2D759" w14:textId="77777777" w:rsidTr="442E331F">
        <w:tc>
          <w:tcPr>
            <w:tcW w:w="2410" w:type="dxa"/>
          </w:tcPr>
          <w:p w14:paraId="61CDCEAD" w14:textId="77777777" w:rsidR="002543BF" w:rsidRDefault="002543BF">
            <w:r>
              <w:rPr>
                <w:noProof/>
                <w:lang w:eastAsia="nl-NL"/>
              </w:rPr>
              <w:drawing>
                <wp:inline distT="0" distB="0" distL="0" distR="0" wp14:anchorId="64C955E1" wp14:editId="20993BF0">
                  <wp:extent cx="1378424" cy="1378424"/>
                  <wp:effectExtent l="0" t="0" r="0" b="0"/>
                  <wp:docPr id="726603397" name="Afbeelding 9"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8424" cy="1378424"/>
                          </a:xfrm>
                          <a:prstGeom prst="rect">
                            <a:avLst/>
                          </a:prstGeom>
                        </pic:spPr>
                      </pic:pic>
                    </a:graphicData>
                  </a:graphic>
                </wp:inline>
              </w:drawing>
            </w:r>
          </w:p>
        </w:tc>
        <w:tc>
          <w:tcPr>
            <w:tcW w:w="2416" w:type="dxa"/>
          </w:tcPr>
          <w:p w14:paraId="1CC47CF5" w14:textId="77777777" w:rsidR="002543BF" w:rsidRDefault="002543BF" w:rsidP="002543BF">
            <w:r>
              <w:t>Voorlezen is erg belangrijk voor de ontwikkeling van kinderen. Ze bouwen hierdoor hun woordenschat op en groeien in de taalontwikkeling. Belangrijk is om elke dag een kwartier voor te lezen. Bekijk hierbij ook de voorleestips ..</w:t>
            </w:r>
          </w:p>
          <w:p w14:paraId="6BB9E253" w14:textId="77777777" w:rsidR="002543BF" w:rsidRDefault="002543BF"/>
        </w:tc>
        <w:tc>
          <w:tcPr>
            <w:tcW w:w="226" w:type="dxa"/>
          </w:tcPr>
          <w:p w14:paraId="23DE523C" w14:textId="77777777" w:rsidR="002543BF" w:rsidRDefault="002543BF"/>
        </w:tc>
        <w:tc>
          <w:tcPr>
            <w:tcW w:w="2376" w:type="dxa"/>
          </w:tcPr>
          <w:p w14:paraId="34BE570A" w14:textId="77777777" w:rsidR="002543BF" w:rsidRDefault="0058252F">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14:paraId="6732F9A2" w14:textId="77777777" w:rsidR="00E1137D" w:rsidRPr="0058252F" w:rsidRDefault="00E1137D"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E1137D" w:rsidRPr="0058252F" w:rsidRDefault="00E1137D" w:rsidP="0058252F">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C8F0" id="_x0000_t202" coordsize="21600,21600" o:spt="202" path="m,l,21600r21600,l21600,xe">
                      <v:stroke joinstyle="miter"/>
                      <v:path gradientshapeok="t" o:connecttype="rect"/>
                    </v:shapetype>
                    <v:shape id="Tekstvak 18" o:spid="_x0000_s1026" type="#_x0000_t202"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fillcolor="white [3201]" stroked="f" strokeweight=".5pt">
                      <v:textbox>
                        <w:txbxContent>
                          <w:p w14:paraId="6732F9A2" w14:textId="77777777" w:rsidR="00E1137D" w:rsidRPr="0058252F" w:rsidRDefault="00E1137D"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E1137D" w:rsidRPr="0058252F" w:rsidRDefault="00E1137D" w:rsidP="0058252F">
                            <w:pPr>
                              <w:rPr>
                                <w:rFonts w:ascii="schrijvenleerjezo" w:hAnsi="schrijvenleerjezo"/>
                                <w:sz w:val="32"/>
                              </w:rPr>
                            </w:pPr>
                          </w:p>
                        </w:txbxContent>
                      </v:textbox>
                      <w10:wrap anchorx="margin"/>
                    </v:shape>
                  </w:pict>
                </mc:Fallback>
              </mc:AlternateContent>
            </w:r>
            <w:r w:rsidR="00724A51" w:rsidRPr="00A60C10">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Pr>
          <w:p w14:paraId="24192D77" w14:textId="77777777" w:rsidR="00724A51" w:rsidRDefault="00724A51" w:rsidP="00724A51">
            <w:r>
              <w:t>Papa en/of mama helpen met een taak. Helpen met een taak is goed voor bijv. de motoriek. U kunt denken aan:</w:t>
            </w:r>
          </w:p>
          <w:p w14:paraId="0F26A228" w14:textId="77777777" w:rsidR="00724A51" w:rsidRPr="003D765C" w:rsidRDefault="00724A51" w:rsidP="00724A51">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14:paraId="57F11DB5" w14:textId="77777777" w:rsidR="00724A51" w:rsidRPr="00C30C45" w:rsidRDefault="00724A51" w:rsidP="00724A51">
            <w:pPr>
              <w:pStyle w:val="Geenafstand"/>
            </w:pPr>
            <w:r>
              <w:t>-</w:t>
            </w:r>
            <w:r w:rsidRPr="00724A51">
              <w:rPr>
                <w:u w:val="single"/>
              </w:rPr>
              <w:t>Sokken sorteren:</w:t>
            </w:r>
            <w:r>
              <w:t xml:space="preserve"> </w:t>
            </w:r>
            <w:r w:rsidRPr="00C30C45">
              <w:t>Alle sokken weer netjes in paren sorteren</w:t>
            </w:r>
          </w:p>
          <w:p w14:paraId="701F6F60" w14:textId="77777777" w:rsidR="002543BF" w:rsidRDefault="00724A51" w:rsidP="00724A51">
            <w:pPr>
              <w:pStyle w:val="Geenafstand"/>
            </w:pPr>
            <w:r>
              <w:t xml:space="preserve">- </w:t>
            </w:r>
            <w:r w:rsidRPr="00724A51">
              <w:rPr>
                <w:u w:val="single"/>
              </w:rPr>
              <w:t>Boterhammen smeren:</w:t>
            </w:r>
            <w:r>
              <w:t xml:space="preserve"> </w:t>
            </w:r>
            <w:r w:rsidRPr="00C30C45">
              <w:t>Smeer voor iedereen de boterhammen voor de lunch</w:t>
            </w:r>
          </w:p>
        </w:tc>
      </w:tr>
      <w:tr w:rsidR="00724A51" w14:paraId="20BCCB7B" w14:textId="77777777" w:rsidTr="442E331F">
        <w:tc>
          <w:tcPr>
            <w:tcW w:w="2410" w:type="dxa"/>
          </w:tcPr>
          <w:p w14:paraId="4B6031AD" w14:textId="77777777" w:rsidR="002543BF" w:rsidRDefault="00724A51">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14:paraId="03BE2833" w14:textId="77777777" w:rsidR="00E1137D" w:rsidRPr="00724A51" w:rsidRDefault="00E1137D" w:rsidP="00724A51">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C481" id="Tekstvak 16"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fillcolor="white [3212]" stroked="f" strokeweight=".5pt">
                      <v:textbox>
                        <w:txbxContent>
                          <w:p w14:paraId="03BE2833" w14:textId="77777777" w:rsidR="00E1137D" w:rsidRPr="00724A51" w:rsidRDefault="00E1137D" w:rsidP="00724A51">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Pr>
          <w:p w14:paraId="6F4A5E28" w14:textId="77777777" w:rsidR="002543BF" w:rsidRDefault="00724A51">
            <w:r>
              <w:t>Spelen en rollenspellen is goed voor de ontwikkeling van de kinderen. Ze leren hierdoor veel vaardigheden, kennis en ervaringen die ze nodig hebben in de ‘echte’ wereld.</w:t>
            </w:r>
          </w:p>
        </w:tc>
        <w:tc>
          <w:tcPr>
            <w:tcW w:w="226" w:type="dxa"/>
          </w:tcPr>
          <w:p w14:paraId="5043CB0F" w14:textId="77777777" w:rsidR="002543BF" w:rsidRDefault="002543BF"/>
        </w:tc>
        <w:tc>
          <w:tcPr>
            <w:tcW w:w="2376" w:type="dxa"/>
          </w:tcPr>
          <w:p w14:paraId="07459315" w14:textId="77777777" w:rsidR="002543BF" w:rsidRDefault="00724A51">
            <w:r>
              <w:rPr>
                <w:noProof/>
                <w:lang w:eastAsia="nl-NL"/>
              </w:rPr>
              <w:drawing>
                <wp:inline distT="0" distB="0" distL="0" distR="0" wp14:anchorId="76666464" wp14:editId="16795ED0">
                  <wp:extent cx="1160059" cy="1160059"/>
                  <wp:effectExtent l="0" t="0" r="2540" b="2540"/>
                  <wp:docPr id="955259725"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60059" cy="1160059"/>
                          </a:xfrm>
                          <a:prstGeom prst="rect">
                            <a:avLst/>
                          </a:prstGeom>
                        </pic:spPr>
                      </pic:pic>
                    </a:graphicData>
                  </a:graphic>
                </wp:inline>
              </w:drawing>
            </w:r>
          </w:p>
        </w:tc>
        <w:tc>
          <w:tcPr>
            <w:tcW w:w="2778" w:type="dxa"/>
          </w:tcPr>
          <w:p w14:paraId="0E9E94E4" w14:textId="77777777" w:rsidR="002543BF" w:rsidRDefault="00724A51">
            <w:r>
              <w:t>Buiten spelen: door te bewegen komen we tegemoet aan de bewegingsdrang van jonge kinderen en hun motorische ontwikkeling wordt zo gestimuleerd. Ze leren situaties inschatten en kunnen ook hier een rollenspel spelen.</w:t>
            </w:r>
          </w:p>
        </w:tc>
      </w:tr>
      <w:tr w:rsidR="00724A51" w14:paraId="7A2275A7" w14:textId="77777777" w:rsidTr="442E331F">
        <w:tc>
          <w:tcPr>
            <w:tcW w:w="2410" w:type="dxa"/>
          </w:tcPr>
          <w:p w14:paraId="6537F28F" w14:textId="77777777" w:rsidR="00724A51" w:rsidRDefault="00724A51">
            <w:r>
              <w:rPr>
                <w:noProof/>
                <w:lang w:eastAsia="nl-NL"/>
              </w:rPr>
              <w:drawing>
                <wp:inline distT="0" distB="0" distL="0" distR="0" wp14:anchorId="7CA55EB6" wp14:editId="4C3DB4CF">
                  <wp:extent cx="1200718" cy="1200718"/>
                  <wp:effectExtent l="0" t="0" r="0" b="0"/>
                  <wp:docPr id="345798875" name="Afbeelding 5"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0718" cy="1200718"/>
                          </a:xfrm>
                          <a:prstGeom prst="rect">
                            <a:avLst/>
                          </a:prstGeom>
                        </pic:spPr>
                      </pic:pic>
                    </a:graphicData>
                  </a:graphic>
                </wp:inline>
              </w:drawing>
            </w:r>
          </w:p>
        </w:tc>
        <w:tc>
          <w:tcPr>
            <w:tcW w:w="2416" w:type="dxa"/>
          </w:tcPr>
          <w:p w14:paraId="5A65CBCB" w14:textId="77777777" w:rsidR="00724A51" w:rsidRDefault="00724A51">
            <w:r>
              <w:t>Spelletjes: Er zijn veel verschillende leerzame spellen voor het jonge kind. Hierbij kunt u denken aan: memory, kwartet, puzzelen, Halli Galli en misschien hebben jullie zelf nog wel andere leerzame spellen in de kast staan.</w:t>
            </w:r>
          </w:p>
          <w:p w14:paraId="42102085" w14:textId="77777777" w:rsidR="00A80145" w:rsidRDefault="00A80145" w:rsidP="00A80145">
            <w:r>
              <w:t>Vaardigheden: tegen je verlies kunnen, op je beurt wachten, etc..</w:t>
            </w:r>
          </w:p>
        </w:tc>
        <w:tc>
          <w:tcPr>
            <w:tcW w:w="226" w:type="dxa"/>
          </w:tcPr>
          <w:p w14:paraId="6DFB9E20" w14:textId="77777777" w:rsidR="00724A51" w:rsidRDefault="00724A51"/>
        </w:tc>
        <w:tc>
          <w:tcPr>
            <w:tcW w:w="2376" w:type="dxa"/>
          </w:tcPr>
          <w:p w14:paraId="70DF9E56" w14:textId="77777777" w:rsidR="00724A51" w:rsidRDefault="00724A51">
            <w:r>
              <w:rPr>
                <w:noProof/>
                <w:lang w:eastAsia="nl-NL"/>
              </w:rPr>
              <w:drawing>
                <wp:inline distT="0" distB="0" distL="0" distR="0" wp14:anchorId="47E32889" wp14:editId="099144B7">
                  <wp:extent cx="1229265" cy="1229265"/>
                  <wp:effectExtent l="0" t="0" r="9525" b="9525"/>
                  <wp:docPr id="1490973725" name="Afbeelding 20"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29265" cy="1229265"/>
                          </a:xfrm>
                          <a:prstGeom prst="rect">
                            <a:avLst/>
                          </a:prstGeom>
                        </pic:spPr>
                      </pic:pic>
                    </a:graphicData>
                  </a:graphic>
                </wp:inline>
              </w:drawing>
            </w:r>
          </w:p>
        </w:tc>
        <w:tc>
          <w:tcPr>
            <w:tcW w:w="2778" w:type="dxa"/>
          </w:tcPr>
          <w:p w14:paraId="6ED39108" w14:textId="77777777" w:rsidR="00724A51" w:rsidRDefault="00A80145">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14:paraId="44E871BC" w14:textId="77777777" w:rsidR="002543BF" w:rsidRDefault="002543BF"/>
    <w:sectPr w:rsidR="0025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6A"/>
    <w:multiLevelType w:val="hybridMultilevel"/>
    <w:tmpl w:val="FD2E70C2"/>
    <w:lvl w:ilvl="0" w:tplc="FFFFFFFF">
      <w:start w:val="1"/>
      <w:numFmt w:val="bullet"/>
      <w:lvlText w:val=""/>
      <w:lvlJc w:val="left"/>
      <w:pPr>
        <w:ind w:left="720" w:hanging="360"/>
      </w:pPr>
      <w:rPr>
        <w:rFonts w:ascii="Symbol" w:hAnsi="Symbol" w:hint="default"/>
      </w:rPr>
    </w:lvl>
    <w:lvl w:ilvl="1" w:tplc="67602E08">
      <w:start w:val="1"/>
      <w:numFmt w:val="bullet"/>
      <w:lvlText w:val="o"/>
      <w:lvlJc w:val="left"/>
      <w:pPr>
        <w:ind w:left="1440" w:hanging="360"/>
      </w:pPr>
      <w:rPr>
        <w:rFonts w:ascii="Courier New" w:hAnsi="Courier New" w:hint="default"/>
      </w:rPr>
    </w:lvl>
    <w:lvl w:ilvl="2" w:tplc="453A12AA">
      <w:start w:val="1"/>
      <w:numFmt w:val="bullet"/>
      <w:lvlText w:val=""/>
      <w:lvlJc w:val="left"/>
      <w:pPr>
        <w:ind w:left="2160" w:hanging="360"/>
      </w:pPr>
      <w:rPr>
        <w:rFonts w:ascii="Wingdings" w:hAnsi="Wingdings" w:hint="default"/>
      </w:rPr>
    </w:lvl>
    <w:lvl w:ilvl="3" w:tplc="49082B1A">
      <w:start w:val="1"/>
      <w:numFmt w:val="bullet"/>
      <w:lvlText w:val=""/>
      <w:lvlJc w:val="left"/>
      <w:pPr>
        <w:ind w:left="2880" w:hanging="360"/>
      </w:pPr>
      <w:rPr>
        <w:rFonts w:ascii="Symbol" w:hAnsi="Symbol" w:hint="default"/>
      </w:rPr>
    </w:lvl>
    <w:lvl w:ilvl="4" w:tplc="FC2CF1D6">
      <w:start w:val="1"/>
      <w:numFmt w:val="bullet"/>
      <w:lvlText w:val="o"/>
      <w:lvlJc w:val="left"/>
      <w:pPr>
        <w:ind w:left="3600" w:hanging="360"/>
      </w:pPr>
      <w:rPr>
        <w:rFonts w:ascii="Courier New" w:hAnsi="Courier New" w:hint="default"/>
      </w:rPr>
    </w:lvl>
    <w:lvl w:ilvl="5" w:tplc="2858314E">
      <w:start w:val="1"/>
      <w:numFmt w:val="bullet"/>
      <w:lvlText w:val=""/>
      <w:lvlJc w:val="left"/>
      <w:pPr>
        <w:ind w:left="4320" w:hanging="360"/>
      </w:pPr>
      <w:rPr>
        <w:rFonts w:ascii="Wingdings" w:hAnsi="Wingdings" w:hint="default"/>
      </w:rPr>
    </w:lvl>
    <w:lvl w:ilvl="6" w:tplc="E646925A">
      <w:start w:val="1"/>
      <w:numFmt w:val="bullet"/>
      <w:lvlText w:val=""/>
      <w:lvlJc w:val="left"/>
      <w:pPr>
        <w:ind w:left="5040" w:hanging="360"/>
      </w:pPr>
      <w:rPr>
        <w:rFonts w:ascii="Symbol" w:hAnsi="Symbol" w:hint="default"/>
      </w:rPr>
    </w:lvl>
    <w:lvl w:ilvl="7" w:tplc="FF646A86">
      <w:start w:val="1"/>
      <w:numFmt w:val="bullet"/>
      <w:lvlText w:val="o"/>
      <w:lvlJc w:val="left"/>
      <w:pPr>
        <w:ind w:left="5760" w:hanging="360"/>
      </w:pPr>
      <w:rPr>
        <w:rFonts w:ascii="Courier New" w:hAnsi="Courier New" w:hint="default"/>
      </w:rPr>
    </w:lvl>
    <w:lvl w:ilvl="8" w:tplc="FCB65616">
      <w:start w:val="1"/>
      <w:numFmt w:val="bullet"/>
      <w:lvlText w:val=""/>
      <w:lvlJc w:val="left"/>
      <w:pPr>
        <w:ind w:left="6480" w:hanging="360"/>
      </w:pPr>
      <w:rPr>
        <w:rFonts w:ascii="Wingdings" w:hAnsi="Wingdings" w:hint="default"/>
      </w:rPr>
    </w:lvl>
  </w:abstractNum>
  <w:abstractNum w:abstractNumId="1" w15:restartNumberingAfterBreak="0">
    <w:nsid w:val="03DB1E51"/>
    <w:multiLevelType w:val="hybridMultilevel"/>
    <w:tmpl w:val="73867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C55FF"/>
    <w:multiLevelType w:val="hybridMultilevel"/>
    <w:tmpl w:val="149AC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293F26"/>
    <w:multiLevelType w:val="hybridMultilevel"/>
    <w:tmpl w:val="D0087B8E"/>
    <w:lvl w:ilvl="0" w:tplc="04130001">
      <w:start w:val="1"/>
      <w:numFmt w:val="bullet"/>
      <w:lvlText w:val=""/>
      <w:lvlJc w:val="left"/>
      <w:pPr>
        <w:ind w:left="1920" w:hanging="360"/>
      </w:pPr>
      <w:rPr>
        <w:rFonts w:ascii="Symbol" w:hAnsi="Symbol"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4" w15:restartNumberingAfterBreak="0">
    <w:nsid w:val="13DC10B1"/>
    <w:multiLevelType w:val="hybridMultilevel"/>
    <w:tmpl w:val="BD469E52"/>
    <w:lvl w:ilvl="0" w:tplc="5F8AB9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3063AD"/>
    <w:multiLevelType w:val="hybridMultilevel"/>
    <w:tmpl w:val="532E8260"/>
    <w:lvl w:ilvl="0" w:tplc="46A22552">
      <w:start w:val="1"/>
      <w:numFmt w:val="bullet"/>
      <w:lvlText w:val=""/>
      <w:lvlJc w:val="left"/>
      <w:pPr>
        <w:ind w:left="720" w:hanging="360"/>
      </w:pPr>
      <w:rPr>
        <w:rFonts w:ascii="Symbol" w:hAnsi="Symbol" w:hint="default"/>
      </w:rPr>
    </w:lvl>
    <w:lvl w:ilvl="1" w:tplc="FD8EDCF8">
      <w:start w:val="1"/>
      <w:numFmt w:val="bullet"/>
      <w:lvlText w:val="o"/>
      <w:lvlJc w:val="left"/>
      <w:pPr>
        <w:ind w:left="1440" w:hanging="360"/>
      </w:pPr>
      <w:rPr>
        <w:rFonts w:ascii="Courier New" w:hAnsi="Courier New" w:hint="default"/>
      </w:rPr>
    </w:lvl>
    <w:lvl w:ilvl="2" w:tplc="B4CCA450">
      <w:start w:val="1"/>
      <w:numFmt w:val="bullet"/>
      <w:lvlText w:val=""/>
      <w:lvlJc w:val="left"/>
      <w:pPr>
        <w:ind w:left="2160" w:hanging="360"/>
      </w:pPr>
      <w:rPr>
        <w:rFonts w:ascii="Wingdings" w:hAnsi="Wingdings" w:hint="default"/>
      </w:rPr>
    </w:lvl>
    <w:lvl w:ilvl="3" w:tplc="3ED84FDA">
      <w:start w:val="1"/>
      <w:numFmt w:val="bullet"/>
      <w:lvlText w:val=""/>
      <w:lvlJc w:val="left"/>
      <w:pPr>
        <w:ind w:left="2880" w:hanging="360"/>
      </w:pPr>
      <w:rPr>
        <w:rFonts w:ascii="Symbol" w:hAnsi="Symbol" w:hint="default"/>
      </w:rPr>
    </w:lvl>
    <w:lvl w:ilvl="4" w:tplc="E24E8C0C">
      <w:start w:val="1"/>
      <w:numFmt w:val="bullet"/>
      <w:lvlText w:val="o"/>
      <w:lvlJc w:val="left"/>
      <w:pPr>
        <w:ind w:left="3600" w:hanging="360"/>
      </w:pPr>
      <w:rPr>
        <w:rFonts w:ascii="Courier New" w:hAnsi="Courier New" w:hint="default"/>
      </w:rPr>
    </w:lvl>
    <w:lvl w:ilvl="5" w:tplc="40F69584">
      <w:start w:val="1"/>
      <w:numFmt w:val="bullet"/>
      <w:lvlText w:val=""/>
      <w:lvlJc w:val="left"/>
      <w:pPr>
        <w:ind w:left="4320" w:hanging="360"/>
      </w:pPr>
      <w:rPr>
        <w:rFonts w:ascii="Wingdings" w:hAnsi="Wingdings" w:hint="default"/>
      </w:rPr>
    </w:lvl>
    <w:lvl w:ilvl="6" w:tplc="811A42CA">
      <w:start w:val="1"/>
      <w:numFmt w:val="bullet"/>
      <w:lvlText w:val=""/>
      <w:lvlJc w:val="left"/>
      <w:pPr>
        <w:ind w:left="5040" w:hanging="360"/>
      </w:pPr>
      <w:rPr>
        <w:rFonts w:ascii="Symbol" w:hAnsi="Symbol" w:hint="default"/>
      </w:rPr>
    </w:lvl>
    <w:lvl w:ilvl="7" w:tplc="BE78BB10">
      <w:start w:val="1"/>
      <w:numFmt w:val="bullet"/>
      <w:lvlText w:val="o"/>
      <w:lvlJc w:val="left"/>
      <w:pPr>
        <w:ind w:left="5760" w:hanging="360"/>
      </w:pPr>
      <w:rPr>
        <w:rFonts w:ascii="Courier New" w:hAnsi="Courier New" w:hint="default"/>
      </w:rPr>
    </w:lvl>
    <w:lvl w:ilvl="8" w:tplc="F7087FA2">
      <w:start w:val="1"/>
      <w:numFmt w:val="bullet"/>
      <w:lvlText w:val=""/>
      <w:lvlJc w:val="left"/>
      <w:pPr>
        <w:ind w:left="6480" w:hanging="360"/>
      </w:pPr>
      <w:rPr>
        <w:rFonts w:ascii="Wingdings" w:hAnsi="Wingdings" w:hint="default"/>
      </w:rPr>
    </w:lvl>
  </w:abstractNum>
  <w:abstractNum w:abstractNumId="6" w15:restartNumberingAfterBreak="0">
    <w:nsid w:val="1E183D17"/>
    <w:multiLevelType w:val="hybridMultilevel"/>
    <w:tmpl w:val="936AD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8D2D5E"/>
    <w:multiLevelType w:val="hybridMultilevel"/>
    <w:tmpl w:val="3E906A50"/>
    <w:lvl w:ilvl="0" w:tplc="FEB051C0">
      <w:start w:val="1"/>
      <w:numFmt w:val="bullet"/>
      <w:lvlText w:val=""/>
      <w:lvlJc w:val="left"/>
      <w:pPr>
        <w:ind w:left="720" w:hanging="360"/>
      </w:pPr>
      <w:rPr>
        <w:rFonts w:ascii="Symbol" w:hAnsi="Symbol" w:hint="default"/>
      </w:rPr>
    </w:lvl>
    <w:lvl w:ilvl="1" w:tplc="8F0C502C">
      <w:start w:val="1"/>
      <w:numFmt w:val="bullet"/>
      <w:lvlText w:val="o"/>
      <w:lvlJc w:val="left"/>
      <w:pPr>
        <w:ind w:left="1440" w:hanging="360"/>
      </w:pPr>
      <w:rPr>
        <w:rFonts w:ascii="Courier New" w:hAnsi="Courier New" w:hint="default"/>
      </w:rPr>
    </w:lvl>
    <w:lvl w:ilvl="2" w:tplc="1256F26A">
      <w:start w:val="1"/>
      <w:numFmt w:val="bullet"/>
      <w:lvlText w:val=""/>
      <w:lvlJc w:val="left"/>
      <w:pPr>
        <w:ind w:left="2160" w:hanging="360"/>
      </w:pPr>
      <w:rPr>
        <w:rFonts w:ascii="Wingdings" w:hAnsi="Wingdings" w:hint="default"/>
      </w:rPr>
    </w:lvl>
    <w:lvl w:ilvl="3" w:tplc="7F74FECE">
      <w:start w:val="1"/>
      <w:numFmt w:val="bullet"/>
      <w:lvlText w:val=""/>
      <w:lvlJc w:val="left"/>
      <w:pPr>
        <w:ind w:left="2880" w:hanging="360"/>
      </w:pPr>
      <w:rPr>
        <w:rFonts w:ascii="Symbol" w:hAnsi="Symbol" w:hint="default"/>
      </w:rPr>
    </w:lvl>
    <w:lvl w:ilvl="4" w:tplc="DC6E2790">
      <w:start w:val="1"/>
      <w:numFmt w:val="bullet"/>
      <w:lvlText w:val="o"/>
      <w:lvlJc w:val="left"/>
      <w:pPr>
        <w:ind w:left="3600" w:hanging="360"/>
      </w:pPr>
      <w:rPr>
        <w:rFonts w:ascii="Courier New" w:hAnsi="Courier New" w:hint="default"/>
      </w:rPr>
    </w:lvl>
    <w:lvl w:ilvl="5" w:tplc="0A5A84B4">
      <w:start w:val="1"/>
      <w:numFmt w:val="bullet"/>
      <w:lvlText w:val=""/>
      <w:lvlJc w:val="left"/>
      <w:pPr>
        <w:ind w:left="4320" w:hanging="360"/>
      </w:pPr>
      <w:rPr>
        <w:rFonts w:ascii="Wingdings" w:hAnsi="Wingdings" w:hint="default"/>
      </w:rPr>
    </w:lvl>
    <w:lvl w:ilvl="6" w:tplc="8C6A20AA">
      <w:start w:val="1"/>
      <w:numFmt w:val="bullet"/>
      <w:lvlText w:val=""/>
      <w:lvlJc w:val="left"/>
      <w:pPr>
        <w:ind w:left="5040" w:hanging="360"/>
      </w:pPr>
      <w:rPr>
        <w:rFonts w:ascii="Symbol" w:hAnsi="Symbol" w:hint="default"/>
      </w:rPr>
    </w:lvl>
    <w:lvl w:ilvl="7" w:tplc="89C0246C">
      <w:start w:val="1"/>
      <w:numFmt w:val="bullet"/>
      <w:lvlText w:val="o"/>
      <w:lvlJc w:val="left"/>
      <w:pPr>
        <w:ind w:left="5760" w:hanging="360"/>
      </w:pPr>
      <w:rPr>
        <w:rFonts w:ascii="Courier New" w:hAnsi="Courier New" w:hint="default"/>
      </w:rPr>
    </w:lvl>
    <w:lvl w:ilvl="8" w:tplc="B2B0974A">
      <w:start w:val="1"/>
      <w:numFmt w:val="bullet"/>
      <w:lvlText w:val=""/>
      <w:lvlJc w:val="left"/>
      <w:pPr>
        <w:ind w:left="6480" w:hanging="360"/>
      </w:pPr>
      <w:rPr>
        <w:rFonts w:ascii="Wingdings" w:hAnsi="Wingdings" w:hint="default"/>
      </w:rPr>
    </w:lvl>
  </w:abstractNum>
  <w:abstractNum w:abstractNumId="8" w15:restartNumberingAfterBreak="0">
    <w:nsid w:val="21840937"/>
    <w:multiLevelType w:val="hybridMultilevel"/>
    <w:tmpl w:val="81505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E073B4"/>
    <w:multiLevelType w:val="hybridMultilevel"/>
    <w:tmpl w:val="15EC701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3E81AAE"/>
    <w:multiLevelType w:val="hybridMultilevel"/>
    <w:tmpl w:val="89C25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F21D6D"/>
    <w:multiLevelType w:val="hybridMultilevel"/>
    <w:tmpl w:val="0ABC27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8F40D6"/>
    <w:multiLevelType w:val="hybridMultilevel"/>
    <w:tmpl w:val="0F1294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2F81C20"/>
    <w:multiLevelType w:val="hybridMultilevel"/>
    <w:tmpl w:val="812A9A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2B3DE4"/>
    <w:multiLevelType w:val="hybridMultilevel"/>
    <w:tmpl w:val="159C8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9E6829"/>
    <w:multiLevelType w:val="hybridMultilevel"/>
    <w:tmpl w:val="97F4EE6C"/>
    <w:lvl w:ilvl="0" w:tplc="4AD656C4">
      <w:start w:val="1"/>
      <w:numFmt w:val="bullet"/>
      <w:lvlText w:val=""/>
      <w:lvlJc w:val="left"/>
      <w:pPr>
        <w:ind w:left="720" w:hanging="360"/>
      </w:pPr>
      <w:rPr>
        <w:rFonts w:ascii="Symbol" w:hAnsi="Symbol" w:hint="default"/>
      </w:rPr>
    </w:lvl>
    <w:lvl w:ilvl="1" w:tplc="F5A086F8">
      <w:start w:val="1"/>
      <w:numFmt w:val="bullet"/>
      <w:lvlText w:val="o"/>
      <w:lvlJc w:val="left"/>
      <w:pPr>
        <w:ind w:left="1440" w:hanging="360"/>
      </w:pPr>
      <w:rPr>
        <w:rFonts w:ascii="Courier New" w:hAnsi="Courier New" w:hint="default"/>
      </w:rPr>
    </w:lvl>
    <w:lvl w:ilvl="2" w:tplc="489E583C">
      <w:start w:val="1"/>
      <w:numFmt w:val="bullet"/>
      <w:lvlText w:val=""/>
      <w:lvlJc w:val="left"/>
      <w:pPr>
        <w:ind w:left="2160" w:hanging="360"/>
      </w:pPr>
      <w:rPr>
        <w:rFonts w:ascii="Wingdings" w:hAnsi="Wingdings" w:hint="default"/>
      </w:rPr>
    </w:lvl>
    <w:lvl w:ilvl="3" w:tplc="707492A0">
      <w:start w:val="1"/>
      <w:numFmt w:val="bullet"/>
      <w:lvlText w:val=""/>
      <w:lvlJc w:val="left"/>
      <w:pPr>
        <w:ind w:left="2880" w:hanging="360"/>
      </w:pPr>
      <w:rPr>
        <w:rFonts w:ascii="Symbol" w:hAnsi="Symbol" w:hint="default"/>
      </w:rPr>
    </w:lvl>
    <w:lvl w:ilvl="4" w:tplc="8D20816C">
      <w:start w:val="1"/>
      <w:numFmt w:val="bullet"/>
      <w:lvlText w:val="o"/>
      <w:lvlJc w:val="left"/>
      <w:pPr>
        <w:ind w:left="3600" w:hanging="360"/>
      </w:pPr>
      <w:rPr>
        <w:rFonts w:ascii="Courier New" w:hAnsi="Courier New" w:hint="default"/>
      </w:rPr>
    </w:lvl>
    <w:lvl w:ilvl="5" w:tplc="8DFCA60E">
      <w:start w:val="1"/>
      <w:numFmt w:val="bullet"/>
      <w:lvlText w:val=""/>
      <w:lvlJc w:val="left"/>
      <w:pPr>
        <w:ind w:left="4320" w:hanging="360"/>
      </w:pPr>
      <w:rPr>
        <w:rFonts w:ascii="Wingdings" w:hAnsi="Wingdings" w:hint="default"/>
      </w:rPr>
    </w:lvl>
    <w:lvl w:ilvl="6" w:tplc="0CBCEA8E">
      <w:start w:val="1"/>
      <w:numFmt w:val="bullet"/>
      <w:lvlText w:val=""/>
      <w:lvlJc w:val="left"/>
      <w:pPr>
        <w:ind w:left="5040" w:hanging="360"/>
      </w:pPr>
      <w:rPr>
        <w:rFonts w:ascii="Symbol" w:hAnsi="Symbol" w:hint="default"/>
      </w:rPr>
    </w:lvl>
    <w:lvl w:ilvl="7" w:tplc="0E401976">
      <w:start w:val="1"/>
      <w:numFmt w:val="bullet"/>
      <w:lvlText w:val="o"/>
      <w:lvlJc w:val="left"/>
      <w:pPr>
        <w:ind w:left="5760" w:hanging="360"/>
      </w:pPr>
      <w:rPr>
        <w:rFonts w:ascii="Courier New" w:hAnsi="Courier New" w:hint="default"/>
      </w:rPr>
    </w:lvl>
    <w:lvl w:ilvl="8" w:tplc="080AB4F4">
      <w:start w:val="1"/>
      <w:numFmt w:val="bullet"/>
      <w:lvlText w:val=""/>
      <w:lvlJc w:val="left"/>
      <w:pPr>
        <w:ind w:left="6480" w:hanging="360"/>
      </w:pPr>
      <w:rPr>
        <w:rFonts w:ascii="Wingdings" w:hAnsi="Wingdings" w:hint="default"/>
      </w:rPr>
    </w:lvl>
  </w:abstractNum>
  <w:abstractNum w:abstractNumId="17" w15:restartNumberingAfterBreak="0">
    <w:nsid w:val="7CC02EB5"/>
    <w:multiLevelType w:val="hybridMultilevel"/>
    <w:tmpl w:val="0520EB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6"/>
  </w:num>
  <w:num w:numId="5">
    <w:abstractNumId w:val="6"/>
  </w:num>
  <w:num w:numId="6">
    <w:abstractNumId w:val="9"/>
  </w:num>
  <w:num w:numId="7">
    <w:abstractNumId w:val="8"/>
  </w:num>
  <w:num w:numId="8">
    <w:abstractNumId w:val="14"/>
  </w:num>
  <w:num w:numId="9">
    <w:abstractNumId w:val="13"/>
  </w:num>
  <w:num w:numId="10">
    <w:abstractNumId w:val="4"/>
  </w:num>
  <w:num w:numId="11">
    <w:abstractNumId w:val="11"/>
  </w:num>
  <w:num w:numId="12">
    <w:abstractNumId w:val="12"/>
  </w:num>
  <w:num w:numId="13">
    <w:abstractNumId w:val="17"/>
  </w:num>
  <w:num w:numId="14">
    <w:abstractNumId w:val="2"/>
  </w:num>
  <w:num w:numId="15">
    <w:abstractNumId w:val="15"/>
  </w:num>
  <w:num w:numId="16">
    <w:abstractNumId w:val="1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0D51CC"/>
    <w:rsid w:val="002543BF"/>
    <w:rsid w:val="00273DDE"/>
    <w:rsid w:val="00287616"/>
    <w:rsid w:val="002E792F"/>
    <w:rsid w:val="0031327D"/>
    <w:rsid w:val="00321579"/>
    <w:rsid w:val="003B13AD"/>
    <w:rsid w:val="003D765C"/>
    <w:rsid w:val="00424720"/>
    <w:rsid w:val="00440FCC"/>
    <w:rsid w:val="004D5ACD"/>
    <w:rsid w:val="0058252F"/>
    <w:rsid w:val="006445D8"/>
    <w:rsid w:val="006470E9"/>
    <w:rsid w:val="00724A51"/>
    <w:rsid w:val="00772DED"/>
    <w:rsid w:val="00783A42"/>
    <w:rsid w:val="00867773"/>
    <w:rsid w:val="008C1272"/>
    <w:rsid w:val="00947954"/>
    <w:rsid w:val="00A80145"/>
    <w:rsid w:val="00B0797C"/>
    <w:rsid w:val="00B70698"/>
    <w:rsid w:val="00BF7EC1"/>
    <w:rsid w:val="00C30C45"/>
    <w:rsid w:val="00CC56DE"/>
    <w:rsid w:val="00CD5337"/>
    <w:rsid w:val="00D69916"/>
    <w:rsid w:val="00DA49E8"/>
    <w:rsid w:val="00E1137D"/>
    <w:rsid w:val="00E20209"/>
    <w:rsid w:val="00E57D98"/>
    <w:rsid w:val="00F42D69"/>
    <w:rsid w:val="00F53229"/>
    <w:rsid w:val="00F60388"/>
    <w:rsid w:val="02AE5A77"/>
    <w:rsid w:val="02C6631D"/>
    <w:rsid w:val="0360602A"/>
    <w:rsid w:val="04A109E5"/>
    <w:rsid w:val="05CC29F5"/>
    <w:rsid w:val="05D2467B"/>
    <w:rsid w:val="060C318F"/>
    <w:rsid w:val="067D2C9B"/>
    <w:rsid w:val="074D2127"/>
    <w:rsid w:val="07BE8FF0"/>
    <w:rsid w:val="07C90943"/>
    <w:rsid w:val="0835DEE7"/>
    <w:rsid w:val="08B6EE41"/>
    <w:rsid w:val="092BCB96"/>
    <w:rsid w:val="09C20ADE"/>
    <w:rsid w:val="09FDAE4D"/>
    <w:rsid w:val="0BAAC5CB"/>
    <w:rsid w:val="0C54DF41"/>
    <w:rsid w:val="0EC45216"/>
    <w:rsid w:val="0F91B468"/>
    <w:rsid w:val="110BD88F"/>
    <w:rsid w:val="11F1A701"/>
    <w:rsid w:val="124A2CAF"/>
    <w:rsid w:val="12BC4350"/>
    <w:rsid w:val="147FEDA2"/>
    <w:rsid w:val="148064B1"/>
    <w:rsid w:val="14E8C950"/>
    <w:rsid w:val="14E92101"/>
    <w:rsid w:val="15091230"/>
    <w:rsid w:val="15986C93"/>
    <w:rsid w:val="1686C301"/>
    <w:rsid w:val="16D63EF4"/>
    <w:rsid w:val="17F8B138"/>
    <w:rsid w:val="187C5747"/>
    <w:rsid w:val="1B26B4D6"/>
    <w:rsid w:val="1B2813DD"/>
    <w:rsid w:val="1B5A35E3"/>
    <w:rsid w:val="1BEBE293"/>
    <w:rsid w:val="1C6EAA7A"/>
    <w:rsid w:val="1C97870D"/>
    <w:rsid w:val="1CCC6034"/>
    <w:rsid w:val="1E415E21"/>
    <w:rsid w:val="1EDA6E88"/>
    <w:rsid w:val="1F9F3838"/>
    <w:rsid w:val="20200CE0"/>
    <w:rsid w:val="202DAF96"/>
    <w:rsid w:val="20368E4D"/>
    <w:rsid w:val="21DD0892"/>
    <w:rsid w:val="226741E0"/>
    <w:rsid w:val="22EC6B25"/>
    <w:rsid w:val="237ABA5D"/>
    <w:rsid w:val="2604F65A"/>
    <w:rsid w:val="264D634C"/>
    <w:rsid w:val="26845388"/>
    <w:rsid w:val="26918BD5"/>
    <w:rsid w:val="26CC916E"/>
    <w:rsid w:val="26CD72E4"/>
    <w:rsid w:val="26F7E6B1"/>
    <w:rsid w:val="2B4C1A03"/>
    <w:rsid w:val="2BCE2F42"/>
    <w:rsid w:val="2C0FF043"/>
    <w:rsid w:val="2C263FB9"/>
    <w:rsid w:val="2E0DD209"/>
    <w:rsid w:val="2E2C7A49"/>
    <w:rsid w:val="2E3D1310"/>
    <w:rsid w:val="2F60A302"/>
    <w:rsid w:val="2FA51805"/>
    <w:rsid w:val="301FD2E7"/>
    <w:rsid w:val="311E27FD"/>
    <w:rsid w:val="31413F7B"/>
    <w:rsid w:val="3238F12D"/>
    <w:rsid w:val="34A6253C"/>
    <w:rsid w:val="3570ED37"/>
    <w:rsid w:val="37ADDA9A"/>
    <w:rsid w:val="37B47E49"/>
    <w:rsid w:val="3811F7D0"/>
    <w:rsid w:val="38E2CAD5"/>
    <w:rsid w:val="39FEBC10"/>
    <w:rsid w:val="3A6B0EF0"/>
    <w:rsid w:val="3B58FEA8"/>
    <w:rsid w:val="3C9E28EC"/>
    <w:rsid w:val="3DA797D5"/>
    <w:rsid w:val="3DB46E83"/>
    <w:rsid w:val="3DB788BB"/>
    <w:rsid w:val="3E87AF4A"/>
    <w:rsid w:val="3EFE56CF"/>
    <w:rsid w:val="3F40BADA"/>
    <w:rsid w:val="402E49A4"/>
    <w:rsid w:val="406AB936"/>
    <w:rsid w:val="42B62402"/>
    <w:rsid w:val="442E331F"/>
    <w:rsid w:val="44746435"/>
    <w:rsid w:val="448B1ACF"/>
    <w:rsid w:val="47F35E52"/>
    <w:rsid w:val="47FB6B8B"/>
    <w:rsid w:val="4B3A5B14"/>
    <w:rsid w:val="4C0E849F"/>
    <w:rsid w:val="4E69D474"/>
    <w:rsid w:val="4EE0D1C5"/>
    <w:rsid w:val="4F72D5CA"/>
    <w:rsid w:val="4FDAFCB9"/>
    <w:rsid w:val="4FE727A9"/>
    <w:rsid w:val="5563CE26"/>
    <w:rsid w:val="55AF844D"/>
    <w:rsid w:val="561C6E7F"/>
    <w:rsid w:val="572986E9"/>
    <w:rsid w:val="576ADBD8"/>
    <w:rsid w:val="57A0B76C"/>
    <w:rsid w:val="587A2A88"/>
    <w:rsid w:val="58F9D065"/>
    <w:rsid w:val="58FB55C8"/>
    <w:rsid w:val="59ED3B85"/>
    <w:rsid w:val="5A5E78F1"/>
    <w:rsid w:val="5AA95587"/>
    <w:rsid w:val="5B561218"/>
    <w:rsid w:val="5DB33C1D"/>
    <w:rsid w:val="5E636C8E"/>
    <w:rsid w:val="5ED375BF"/>
    <w:rsid w:val="5FBE0B6A"/>
    <w:rsid w:val="603B5B87"/>
    <w:rsid w:val="604CA72B"/>
    <w:rsid w:val="62605930"/>
    <w:rsid w:val="62605E47"/>
    <w:rsid w:val="639AD0CE"/>
    <w:rsid w:val="63CB3F54"/>
    <w:rsid w:val="642BA655"/>
    <w:rsid w:val="65C586B2"/>
    <w:rsid w:val="68AEA272"/>
    <w:rsid w:val="690EE557"/>
    <w:rsid w:val="6A048DB6"/>
    <w:rsid w:val="6AA71D9B"/>
    <w:rsid w:val="6B0492E0"/>
    <w:rsid w:val="6B0EFC0C"/>
    <w:rsid w:val="6BACB22F"/>
    <w:rsid w:val="6BB8FC04"/>
    <w:rsid w:val="6D50BE36"/>
    <w:rsid w:val="6DF35DBC"/>
    <w:rsid w:val="6DF67D74"/>
    <w:rsid w:val="6E568790"/>
    <w:rsid w:val="6E9BBE4C"/>
    <w:rsid w:val="7052A685"/>
    <w:rsid w:val="71A5C7CC"/>
    <w:rsid w:val="720517C7"/>
    <w:rsid w:val="720D200D"/>
    <w:rsid w:val="72B4EF3E"/>
    <w:rsid w:val="73B14E1E"/>
    <w:rsid w:val="73C1E272"/>
    <w:rsid w:val="74B6EE81"/>
    <w:rsid w:val="76307664"/>
    <w:rsid w:val="766E7AF4"/>
    <w:rsid w:val="7732855C"/>
    <w:rsid w:val="78FD00A6"/>
    <w:rsid w:val="7A02AD09"/>
    <w:rsid w:val="7B11CC85"/>
    <w:rsid w:val="7B316D2D"/>
    <w:rsid w:val="7B3353FC"/>
    <w:rsid w:val="7CD5D0E5"/>
    <w:rsid w:val="7EE49FC7"/>
    <w:rsid w:val="7F297554"/>
    <w:rsid w:val="7FC6B12E"/>
    <w:rsid w:val="7FF9C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0FCC"/>
    <w:rPr>
      <w:rFonts w:ascii="Segoe UI" w:hAnsi="Segoe UI" w:cs="Segoe UI"/>
      <w:sz w:val="18"/>
      <w:szCs w:val="18"/>
    </w:rPr>
  </w:style>
  <w:style w:type="table" w:customStyle="1" w:styleId="Tabelraster1">
    <w:name w:val="Tabelraster1"/>
    <w:basedOn w:val="Standaardtabel"/>
    <w:next w:val="Tabelraster"/>
    <w:uiPriority w:val="39"/>
    <w:rsid w:val="00E2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E11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ynzykids.com" TargetMode="External"/><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hyperlink" Target="http://www.gynzykids.com" TargetMode="External"/><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oom.com/share/eff96cef080547f8a26aff0569d20f44" TargetMode="External"/><Relationship Id="rId23" Type="http://schemas.openxmlformats.org/officeDocument/2006/relationships/image" Target="media/image13.jp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1" ma:contentTypeDescription="Een nieuw document maken." ma:contentTypeScope="" ma:versionID="1c25c93f29d57197f073eedebb8f4929">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4794bb021f8cd575f8fc83cf968ff56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1DCD3-F3E1-4EB1-B8A2-A496BFFD4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3be0-2040-4fd1-96af-6019e5ce9750"/>
    <ds:schemaRef ds:uri="7e1740a1-44de-4182-a63c-98f87e0f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7EF16-9243-47A3-8466-2261A546E226}">
  <ds:schemaRefs>
    <ds:schemaRef ds:uri="7e1740a1-44de-4182-a63c-98f87e0fc201"/>
    <ds:schemaRef ds:uri="cee53be0-2040-4fd1-96af-6019e5ce975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A7DFD4-D61C-4AD7-B877-8BAB9633A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6C9F25F1</Template>
  <TotalTime>228</TotalTime>
  <Pages>3</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4</cp:revision>
  <cp:lastPrinted>2020-03-16T13:43:00Z</cp:lastPrinted>
  <dcterms:created xsi:type="dcterms:W3CDTF">2020-03-21T11:54:00Z</dcterms:created>
  <dcterms:modified xsi:type="dcterms:W3CDTF">2020-03-30T18:25:00Z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